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AD8AA" w14:textId="0EE5E0A0" w:rsidR="00241A1D" w:rsidRDefault="00241A1D" w:rsidP="00DD40B7">
      <w:pPr>
        <w:tabs>
          <w:tab w:val="left" w:pos="284"/>
        </w:tabs>
        <w:spacing w:after="120" w:line="264" w:lineRule="auto"/>
        <w:jc w:val="center"/>
        <w:rPr>
          <w:b/>
          <w:sz w:val="22"/>
          <w:szCs w:val="22"/>
        </w:rPr>
      </w:pPr>
    </w:p>
    <w:p w14:paraId="44007658" w14:textId="23E7036A" w:rsidR="00D44DF9" w:rsidRDefault="00D44DF9" w:rsidP="00DD40B7">
      <w:pPr>
        <w:tabs>
          <w:tab w:val="left" w:pos="284"/>
        </w:tabs>
        <w:spacing w:after="120" w:line="264" w:lineRule="auto"/>
        <w:jc w:val="center"/>
        <w:rPr>
          <w:b/>
          <w:sz w:val="22"/>
          <w:szCs w:val="22"/>
        </w:rPr>
      </w:pPr>
    </w:p>
    <w:p w14:paraId="16E1DCD5" w14:textId="77777777" w:rsidR="00D44DF9" w:rsidRDefault="00D44DF9" w:rsidP="00DD40B7">
      <w:pPr>
        <w:tabs>
          <w:tab w:val="left" w:pos="284"/>
        </w:tabs>
        <w:spacing w:after="120" w:line="264" w:lineRule="auto"/>
        <w:jc w:val="center"/>
        <w:rPr>
          <w:b/>
          <w:sz w:val="22"/>
          <w:szCs w:val="22"/>
        </w:rPr>
      </w:pPr>
    </w:p>
    <w:p w14:paraId="7370B28C" w14:textId="77777777" w:rsidR="00D44DF9" w:rsidRDefault="00D44DF9" w:rsidP="00DD40B7">
      <w:pPr>
        <w:tabs>
          <w:tab w:val="left" w:pos="284"/>
        </w:tabs>
        <w:spacing w:after="120" w:line="264" w:lineRule="auto"/>
        <w:jc w:val="center"/>
        <w:rPr>
          <w:b/>
          <w:sz w:val="22"/>
          <w:szCs w:val="22"/>
        </w:rPr>
      </w:pPr>
    </w:p>
    <w:p w14:paraId="37F208A7" w14:textId="3C3F19FE" w:rsidR="00DD40B7" w:rsidRPr="0023136D" w:rsidRDefault="00DD40B7" w:rsidP="00DD40B7">
      <w:pPr>
        <w:tabs>
          <w:tab w:val="left" w:pos="284"/>
        </w:tabs>
        <w:spacing w:after="120" w:line="264" w:lineRule="auto"/>
        <w:jc w:val="center"/>
        <w:rPr>
          <w:b/>
          <w:sz w:val="22"/>
          <w:szCs w:val="22"/>
        </w:rPr>
      </w:pPr>
      <w:r w:rsidRPr="0023136D">
        <w:rPr>
          <w:b/>
          <w:sz w:val="22"/>
          <w:szCs w:val="22"/>
        </w:rPr>
        <w:t xml:space="preserve">ISTANZA DI </w:t>
      </w:r>
      <w:r w:rsidR="00241A1D">
        <w:rPr>
          <w:b/>
          <w:sz w:val="22"/>
          <w:szCs w:val="22"/>
        </w:rPr>
        <w:t>PARTECIPAZIONE</w:t>
      </w:r>
      <w:r w:rsidRPr="0023136D">
        <w:rPr>
          <w:b/>
          <w:sz w:val="22"/>
          <w:szCs w:val="22"/>
        </w:rPr>
        <w:t xml:space="preserve"> - DICHIARAZIONE UNICA E INTEGRAZIONE DGUE</w:t>
      </w:r>
    </w:p>
    <w:p w14:paraId="5B42BE65" w14:textId="77777777" w:rsidR="00DD40B7" w:rsidRPr="0023136D" w:rsidRDefault="00DD40B7" w:rsidP="00DD40B7">
      <w:pPr>
        <w:tabs>
          <w:tab w:val="left" w:pos="284"/>
        </w:tabs>
        <w:spacing w:after="120" w:line="264" w:lineRule="auto"/>
        <w:jc w:val="center"/>
        <w:rPr>
          <w:b/>
          <w:sz w:val="22"/>
          <w:szCs w:val="22"/>
        </w:rPr>
      </w:pPr>
    </w:p>
    <w:p w14:paraId="2A8EFD5D" w14:textId="77777777" w:rsidR="00DD40B7" w:rsidRDefault="00DD40B7" w:rsidP="00DD40B7">
      <w:pPr>
        <w:pBdr>
          <w:top w:val="single" w:sz="4" w:space="1" w:color="auto" w:shadow="1"/>
          <w:left w:val="single" w:sz="4" w:space="1" w:color="auto" w:shadow="1"/>
          <w:bottom w:val="single" w:sz="4" w:space="1" w:color="auto" w:shadow="1"/>
          <w:right w:val="single" w:sz="4" w:space="3" w:color="auto" w:shadow="1"/>
        </w:pBdr>
        <w:tabs>
          <w:tab w:val="left" w:pos="284"/>
        </w:tabs>
        <w:spacing w:line="264" w:lineRule="auto"/>
        <w:jc w:val="center"/>
        <w:rPr>
          <w:b/>
          <w:sz w:val="22"/>
          <w:szCs w:val="22"/>
        </w:rPr>
      </w:pPr>
    </w:p>
    <w:p w14:paraId="131C6862" w14:textId="4227868F" w:rsidR="00241A1D" w:rsidRPr="00D44DF9" w:rsidRDefault="00A66DA2" w:rsidP="00241A1D">
      <w:pPr>
        <w:pBdr>
          <w:top w:val="single" w:sz="4" w:space="1" w:color="auto" w:shadow="1"/>
          <w:left w:val="single" w:sz="4" w:space="1" w:color="auto" w:shadow="1"/>
          <w:bottom w:val="single" w:sz="4" w:space="1" w:color="auto" w:shadow="1"/>
          <w:right w:val="single" w:sz="4" w:space="3" w:color="auto" w:shadow="1"/>
        </w:pBdr>
        <w:tabs>
          <w:tab w:val="left" w:pos="284"/>
        </w:tabs>
        <w:spacing w:after="120" w:line="264" w:lineRule="auto"/>
        <w:jc w:val="both"/>
        <w:rPr>
          <w:b/>
          <w:sz w:val="22"/>
          <w:szCs w:val="22"/>
          <w:highlight w:val="yellow"/>
        </w:rPr>
      </w:pPr>
      <w:r w:rsidRPr="00A66DA2">
        <w:rPr>
          <w:b/>
          <w:bCs/>
          <w:sz w:val="24"/>
          <w:szCs w:val="24"/>
        </w:rPr>
        <w:t xml:space="preserve"> </w:t>
      </w:r>
      <w:r w:rsidRPr="0083685A">
        <w:rPr>
          <w:b/>
          <w:bCs/>
          <w:sz w:val="24"/>
          <w:szCs w:val="24"/>
        </w:rPr>
        <w:t xml:space="preserve">PNRR: MISSIONE </w:t>
      </w:r>
      <w:proofErr w:type="gramStart"/>
      <w:r w:rsidRPr="0083685A">
        <w:rPr>
          <w:b/>
          <w:bCs/>
          <w:sz w:val="24"/>
          <w:szCs w:val="24"/>
        </w:rPr>
        <w:t>2 ”RIVOLUZIONE</w:t>
      </w:r>
      <w:proofErr w:type="gramEnd"/>
      <w:r w:rsidRPr="0083685A">
        <w:rPr>
          <w:b/>
          <w:bCs/>
          <w:sz w:val="24"/>
          <w:szCs w:val="24"/>
        </w:rPr>
        <w:t xml:space="preserve"> VERDE E TRANSIZIONE ECOLOGICA”-COMPONENTE 2 “ENERGIE RINNOVABILI, IDROGENO, RETE E MOBILITA’ SOSTENIBILE”- INTERVENTO/MISURA 2 ”POTENZIARE E DIGITALIZZARE LE INFRASTRUTTURE DI RETE”- INVESTIMENTO 2.1 “RAFFORZAMENTO SMART GRID”(M2C2-I21</w:t>
      </w:r>
    </w:p>
    <w:p w14:paraId="66937C18" w14:textId="707AB034" w:rsidR="00CB08ED" w:rsidRDefault="00CB08ED" w:rsidP="00CB08ED">
      <w:pPr>
        <w:autoSpaceDE w:val="0"/>
        <w:autoSpaceDN w:val="0"/>
        <w:adjustRightInd w:val="0"/>
        <w:jc w:val="center"/>
        <w:rPr>
          <w:rFonts w:eastAsia="Calibri"/>
          <w:b/>
          <w:bCs/>
          <w:color w:val="000000"/>
          <w:sz w:val="24"/>
          <w:szCs w:val="24"/>
          <w:lang w:eastAsia="en-US"/>
        </w:rPr>
      </w:pPr>
    </w:p>
    <w:p w14:paraId="35F96908" w14:textId="77777777" w:rsidR="00CB08ED" w:rsidRPr="0082431C" w:rsidRDefault="00CB08ED" w:rsidP="00CB08ED">
      <w:pPr>
        <w:autoSpaceDE w:val="0"/>
        <w:autoSpaceDN w:val="0"/>
        <w:adjustRightInd w:val="0"/>
        <w:jc w:val="center"/>
        <w:rPr>
          <w:rFonts w:eastAsia="Calibri"/>
          <w:b/>
          <w:bCs/>
          <w:color w:val="000000"/>
          <w:sz w:val="24"/>
          <w:szCs w:val="24"/>
          <w:lang w:eastAsia="en-US"/>
        </w:rPr>
      </w:pPr>
    </w:p>
    <w:p w14:paraId="1F0E04E6" w14:textId="629BB417" w:rsidR="00241A1D" w:rsidRPr="00CB08ED" w:rsidRDefault="00A66DA2" w:rsidP="006A0CAF">
      <w:pPr>
        <w:pBdr>
          <w:top w:val="single" w:sz="4" w:space="1" w:color="auto" w:shadow="1"/>
          <w:left w:val="single" w:sz="4" w:space="1" w:color="auto" w:shadow="1"/>
          <w:bottom w:val="single" w:sz="4" w:space="1" w:color="auto" w:shadow="1"/>
          <w:right w:val="single" w:sz="4" w:space="3" w:color="auto" w:shadow="1"/>
        </w:pBdr>
        <w:tabs>
          <w:tab w:val="left" w:pos="284"/>
        </w:tabs>
        <w:spacing w:after="120" w:line="264" w:lineRule="auto"/>
        <w:jc w:val="both"/>
        <w:rPr>
          <w:b/>
          <w:sz w:val="22"/>
          <w:szCs w:val="22"/>
        </w:rPr>
      </w:pPr>
      <w:r w:rsidRPr="00A66DA2">
        <w:rPr>
          <w:b/>
          <w:sz w:val="22"/>
          <w:szCs w:val="22"/>
        </w:rPr>
        <w:t>PROCEDURA APERTA, AI SENSI DELL’ART. 71 DEL D.LGS. N. 36/2023 (E S.M.I.), PER LA FORNITURA</w:t>
      </w:r>
      <w:r w:rsidRPr="00A66DA2">
        <w:rPr>
          <w:b/>
          <w:sz w:val="22"/>
          <w:szCs w:val="22"/>
        </w:rPr>
        <w:tab/>
        <w:t>E POSA</w:t>
      </w:r>
      <w:r w:rsidRPr="00A66DA2">
        <w:rPr>
          <w:b/>
          <w:sz w:val="22"/>
          <w:szCs w:val="22"/>
        </w:rPr>
        <w:tab/>
        <w:t>IN OPERA</w:t>
      </w:r>
      <w:r w:rsidRPr="00A66DA2">
        <w:rPr>
          <w:b/>
          <w:sz w:val="22"/>
          <w:szCs w:val="22"/>
        </w:rPr>
        <w:tab/>
        <w:t xml:space="preserve">DI N. </w:t>
      </w:r>
      <w:proofErr w:type="gramStart"/>
      <w:r w:rsidRPr="00A66DA2">
        <w:rPr>
          <w:b/>
          <w:sz w:val="22"/>
          <w:szCs w:val="22"/>
        </w:rPr>
        <w:t>3  TRASFORMATORI</w:t>
      </w:r>
      <w:proofErr w:type="gramEnd"/>
      <w:r w:rsidRPr="00A66DA2">
        <w:rPr>
          <w:b/>
          <w:sz w:val="22"/>
          <w:szCs w:val="22"/>
        </w:rPr>
        <w:t xml:space="preserve"> TRIFASE PER  AT/MT DA DISTRIBUZIONE - FINANZIATO DALL’UNIONE EUROPEA- NEXGENERATIONEU</w:t>
      </w:r>
    </w:p>
    <w:p w14:paraId="33599E23" w14:textId="77777777" w:rsidR="00241A1D" w:rsidRPr="00CB08ED" w:rsidRDefault="00241A1D" w:rsidP="006A0CAF">
      <w:pPr>
        <w:pBdr>
          <w:top w:val="single" w:sz="4" w:space="1" w:color="auto" w:shadow="1"/>
          <w:left w:val="single" w:sz="4" w:space="1" w:color="auto" w:shadow="1"/>
          <w:bottom w:val="single" w:sz="4" w:space="1" w:color="auto" w:shadow="1"/>
          <w:right w:val="single" w:sz="4" w:space="3" w:color="auto" w:shadow="1"/>
        </w:pBdr>
        <w:tabs>
          <w:tab w:val="left" w:pos="284"/>
        </w:tabs>
        <w:spacing w:after="120" w:line="264" w:lineRule="auto"/>
        <w:jc w:val="both"/>
        <w:rPr>
          <w:b/>
          <w:sz w:val="22"/>
          <w:szCs w:val="22"/>
        </w:rPr>
      </w:pPr>
    </w:p>
    <w:p w14:paraId="7E22556D" w14:textId="77777777" w:rsidR="00241A1D" w:rsidRPr="00CB08ED" w:rsidRDefault="00241A1D" w:rsidP="006A0CAF">
      <w:pPr>
        <w:pBdr>
          <w:top w:val="single" w:sz="4" w:space="1" w:color="auto" w:shadow="1"/>
          <w:left w:val="single" w:sz="4" w:space="1" w:color="auto" w:shadow="1"/>
          <w:bottom w:val="single" w:sz="4" w:space="1" w:color="auto" w:shadow="1"/>
          <w:right w:val="single" w:sz="4" w:space="3" w:color="auto" w:shadow="1"/>
        </w:pBdr>
        <w:tabs>
          <w:tab w:val="left" w:pos="284"/>
        </w:tabs>
        <w:spacing w:after="120" w:line="264" w:lineRule="auto"/>
        <w:jc w:val="both"/>
        <w:rPr>
          <w:b/>
          <w:sz w:val="22"/>
          <w:szCs w:val="22"/>
        </w:rPr>
      </w:pPr>
    </w:p>
    <w:p w14:paraId="7778EA43" w14:textId="77777777" w:rsidR="00DD40B7" w:rsidRPr="00CB08ED" w:rsidRDefault="00DD40B7" w:rsidP="00DD40B7">
      <w:pPr>
        <w:tabs>
          <w:tab w:val="left" w:pos="284"/>
        </w:tabs>
        <w:spacing w:after="120" w:line="264" w:lineRule="auto"/>
        <w:jc w:val="both"/>
        <w:rPr>
          <w:rFonts w:cs="Arial"/>
          <w:sz w:val="22"/>
          <w:szCs w:val="22"/>
        </w:rPr>
      </w:pPr>
    </w:p>
    <w:p w14:paraId="74C00B44" w14:textId="77777777" w:rsidR="00DD40B7" w:rsidRPr="00CB08ED" w:rsidRDefault="00DD40B7" w:rsidP="00DD40B7">
      <w:pPr>
        <w:tabs>
          <w:tab w:val="left" w:pos="284"/>
        </w:tabs>
        <w:spacing w:after="120" w:line="264" w:lineRule="auto"/>
        <w:jc w:val="right"/>
        <w:rPr>
          <w:rFonts w:cs="Arial"/>
          <w:sz w:val="26"/>
          <w:szCs w:val="26"/>
        </w:rPr>
      </w:pPr>
      <w:r w:rsidRPr="00CB08ED">
        <w:rPr>
          <w:rFonts w:cs="Arial"/>
          <w:sz w:val="22"/>
          <w:szCs w:val="22"/>
        </w:rPr>
        <w:tab/>
      </w:r>
      <w:r w:rsidRPr="00CB08ED">
        <w:rPr>
          <w:rFonts w:cs="Arial"/>
          <w:sz w:val="26"/>
          <w:szCs w:val="26"/>
        </w:rPr>
        <w:t xml:space="preserve">Spett.le </w:t>
      </w:r>
      <w:bookmarkStart w:id="0" w:name="Testo31"/>
      <w:r>
        <w:rPr>
          <w:rFonts w:cs="Arial"/>
          <w:sz w:val="26"/>
          <w:szCs w:val="26"/>
        </w:rPr>
        <w:fldChar w:fldCharType="begin">
          <w:ffData>
            <w:name w:val="Testo31"/>
            <w:enabled/>
            <w:calcOnExit w:val="0"/>
            <w:textInput>
              <w:default w:val="__________________________________________"/>
            </w:textInput>
          </w:ffData>
        </w:fldChar>
      </w:r>
      <w:r w:rsidRPr="00CB08ED">
        <w:rPr>
          <w:rFonts w:cs="Arial"/>
          <w:sz w:val="26"/>
          <w:szCs w:val="26"/>
        </w:rPr>
        <w:instrText xml:space="preserve"> FORMTEXT </w:instrText>
      </w:r>
      <w:r>
        <w:rPr>
          <w:rFonts w:cs="Arial"/>
          <w:sz w:val="26"/>
          <w:szCs w:val="26"/>
        </w:rPr>
      </w:r>
      <w:r>
        <w:rPr>
          <w:rFonts w:cs="Arial"/>
          <w:sz w:val="26"/>
          <w:szCs w:val="26"/>
        </w:rPr>
        <w:fldChar w:fldCharType="separate"/>
      </w:r>
      <w:r w:rsidRPr="00CB08ED">
        <w:rPr>
          <w:rFonts w:cs="Arial"/>
          <w:noProof/>
          <w:sz w:val="26"/>
          <w:szCs w:val="26"/>
        </w:rPr>
        <w:t>__________________________________________</w:t>
      </w:r>
      <w:r>
        <w:rPr>
          <w:rFonts w:cs="Arial"/>
          <w:sz w:val="26"/>
          <w:szCs w:val="26"/>
        </w:rPr>
        <w:fldChar w:fldCharType="end"/>
      </w:r>
      <w:bookmarkEnd w:id="0"/>
    </w:p>
    <w:p w14:paraId="067D2485" w14:textId="77777777" w:rsidR="00DD40B7" w:rsidRDefault="00DD40B7" w:rsidP="00DD40B7">
      <w:pPr>
        <w:tabs>
          <w:tab w:val="left" w:pos="284"/>
        </w:tabs>
        <w:spacing w:after="120" w:line="264" w:lineRule="auto"/>
        <w:jc w:val="right"/>
        <w:rPr>
          <w:rFonts w:cs="Arial"/>
          <w:sz w:val="22"/>
          <w:szCs w:val="22"/>
        </w:rPr>
      </w:pPr>
      <w:r w:rsidRPr="00CB08ED">
        <w:rPr>
          <w:rFonts w:cs="Arial"/>
          <w:sz w:val="22"/>
          <w:szCs w:val="22"/>
        </w:rPr>
        <w:tab/>
      </w:r>
      <w:r>
        <w:rPr>
          <w:rFonts w:cs="Arial"/>
          <w:sz w:val="22"/>
          <w:szCs w:val="22"/>
        </w:rPr>
        <w:t xml:space="preserve">Via </w:t>
      </w:r>
      <w:bookmarkStart w:id="1" w:name="Testo32"/>
      <w:r>
        <w:rPr>
          <w:rFonts w:cs="Arial"/>
          <w:sz w:val="22"/>
          <w:szCs w:val="22"/>
        </w:rPr>
        <w:fldChar w:fldCharType="begin">
          <w:ffData>
            <w:name w:val="Testo32"/>
            <w:enabled/>
            <w:calcOnExit w:val="0"/>
            <w:textInput>
              <w:default w:val="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w:t>
      </w:r>
      <w:r>
        <w:rPr>
          <w:rFonts w:cs="Arial"/>
          <w:sz w:val="22"/>
          <w:szCs w:val="22"/>
        </w:rPr>
        <w:fldChar w:fldCharType="end"/>
      </w:r>
      <w:bookmarkEnd w:id="1"/>
      <w:r>
        <w:rPr>
          <w:rFonts w:cs="Arial"/>
          <w:sz w:val="22"/>
          <w:szCs w:val="22"/>
        </w:rPr>
        <w:t xml:space="preserve">, n. </w:t>
      </w:r>
      <w:bookmarkStart w:id="2" w:name="Testo33"/>
      <w:r>
        <w:rPr>
          <w:rFonts w:cs="Arial"/>
          <w:sz w:val="22"/>
          <w:szCs w:val="22"/>
        </w:rPr>
        <w:fldChar w:fldCharType="begin">
          <w:ffData>
            <w:name w:val="Testo33"/>
            <w:enabled/>
            <w:calcOnExit w:val="0"/>
            <w:textInput>
              <w:default w:val="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w:t>
      </w:r>
      <w:r>
        <w:rPr>
          <w:rFonts w:cs="Arial"/>
          <w:sz w:val="22"/>
          <w:szCs w:val="22"/>
        </w:rPr>
        <w:fldChar w:fldCharType="end"/>
      </w:r>
      <w:bookmarkEnd w:id="2"/>
    </w:p>
    <w:p w14:paraId="09EEBCB0" w14:textId="77777777" w:rsidR="00DD40B7" w:rsidRDefault="00DD40B7" w:rsidP="00DD40B7">
      <w:pPr>
        <w:tabs>
          <w:tab w:val="left" w:pos="284"/>
        </w:tabs>
        <w:spacing w:after="120" w:line="264" w:lineRule="auto"/>
        <w:jc w:val="right"/>
        <w:rPr>
          <w:rFonts w:cs="Arial"/>
          <w:sz w:val="22"/>
          <w:szCs w:val="22"/>
        </w:rPr>
      </w:pPr>
      <w:r>
        <w:rPr>
          <w:rFonts w:cs="Arial"/>
          <w:sz w:val="22"/>
          <w:szCs w:val="22"/>
        </w:rPr>
        <w:tab/>
        <w:t xml:space="preserve">Cap </w:t>
      </w:r>
      <w:bookmarkStart w:id="3" w:name="Testo34"/>
      <w:r>
        <w:rPr>
          <w:rFonts w:cs="Arial"/>
          <w:sz w:val="22"/>
          <w:szCs w:val="22"/>
        </w:rPr>
        <w:fldChar w:fldCharType="begin">
          <w:ffData>
            <w:name w:val="Testo34"/>
            <w:enabled/>
            <w:calcOnExit w:val="0"/>
            <w:textInput>
              <w:default w:val="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w:t>
      </w:r>
      <w:r>
        <w:rPr>
          <w:rFonts w:cs="Arial"/>
          <w:sz w:val="22"/>
          <w:szCs w:val="22"/>
        </w:rPr>
        <w:fldChar w:fldCharType="end"/>
      </w:r>
      <w:bookmarkEnd w:id="3"/>
      <w:r>
        <w:rPr>
          <w:rFonts w:cs="Arial"/>
          <w:sz w:val="22"/>
          <w:szCs w:val="22"/>
        </w:rPr>
        <w:t xml:space="preserve"> Città </w:t>
      </w:r>
      <w:bookmarkStart w:id="4" w:name="Testo35"/>
      <w:r>
        <w:rPr>
          <w:rFonts w:cs="Arial"/>
          <w:sz w:val="22"/>
          <w:szCs w:val="22"/>
        </w:rPr>
        <w:fldChar w:fldCharType="begin">
          <w:ffData>
            <w:name w:val="Testo35"/>
            <w:enabled/>
            <w:calcOnExit w:val="0"/>
            <w:textInput>
              <w:default w:val="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w:t>
      </w:r>
      <w:r>
        <w:rPr>
          <w:rFonts w:cs="Arial"/>
          <w:sz w:val="22"/>
          <w:szCs w:val="22"/>
        </w:rPr>
        <w:fldChar w:fldCharType="end"/>
      </w:r>
      <w:bookmarkEnd w:id="4"/>
      <w:r>
        <w:rPr>
          <w:rFonts w:cs="Arial"/>
          <w:sz w:val="22"/>
          <w:szCs w:val="22"/>
        </w:rPr>
        <w:t xml:space="preserve"> (</w:t>
      </w:r>
      <w:bookmarkStart w:id="5" w:name="Testo36"/>
      <w:r>
        <w:rPr>
          <w:rFonts w:cs="Arial"/>
          <w:sz w:val="22"/>
          <w:szCs w:val="22"/>
        </w:rPr>
        <w:fldChar w:fldCharType="begin">
          <w:ffData>
            <w:name w:val="Testo36"/>
            <w:enabled/>
            <w:calcOnExit w:val="0"/>
            <w:textInput>
              <w:default w:val="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w:t>
      </w:r>
      <w:r>
        <w:rPr>
          <w:rFonts w:cs="Arial"/>
          <w:sz w:val="22"/>
          <w:szCs w:val="22"/>
        </w:rPr>
        <w:fldChar w:fldCharType="end"/>
      </w:r>
      <w:bookmarkEnd w:id="5"/>
      <w:r>
        <w:rPr>
          <w:rFonts w:cs="Arial"/>
          <w:sz w:val="22"/>
          <w:szCs w:val="22"/>
        </w:rPr>
        <w:t>)</w:t>
      </w:r>
    </w:p>
    <w:p w14:paraId="26C97286" w14:textId="77777777" w:rsidR="00DD40B7" w:rsidRDefault="00DD40B7" w:rsidP="00DD40B7">
      <w:pPr>
        <w:tabs>
          <w:tab w:val="left" w:pos="284"/>
        </w:tabs>
        <w:spacing w:after="120" w:line="264" w:lineRule="auto"/>
        <w:jc w:val="both"/>
        <w:rPr>
          <w:rFonts w:cs="Arial"/>
          <w:sz w:val="22"/>
          <w:szCs w:val="22"/>
        </w:rPr>
      </w:pPr>
    </w:p>
    <w:p w14:paraId="193B3634" w14:textId="77777777" w:rsidR="00DD40B7" w:rsidRDefault="00DD40B7" w:rsidP="00DD40B7">
      <w:pPr>
        <w:tabs>
          <w:tab w:val="left" w:pos="284"/>
        </w:tabs>
        <w:spacing w:after="120" w:line="264" w:lineRule="auto"/>
        <w:jc w:val="both"/>
        <w:rPr>
          <w:rFonts w:cs="Arial"/>
          <w:sz w:val="22"/>
          <w:szCs w:val="22"/>
        </w:rPr>
      </w:pPr>
      <w:r>
        <w:rPr>
          <w:rFonts w:cs="Arial"/>
          <w:sz w:val="22"/>
          <w:szCs w:val="22"/>
        </w:rPr>
        <w:t xml:space="preserve">Il sottoscritto </w:t>
      </w:r>
      <w:bookmarkStart w:id="6" w:name="Testo37"/>
      <w:r>
        <w:rPr>
          <w:rFonts w:cs="Arial"/>
          <w:sz w:val="22"/>
          <w:szCs w:val="22"/>
        </w:rPr>
        <w:fldChar w:fldCharType="begin">
          <w:ffData>
            <w:name w:val="Testo37"/>
            <w:enabled/>
            <w:calcOnExit w:val="0"/>
            <w:textInput>
              <w:default w:val="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w:t>
      </w:r>
      <w:r>
        <w:rPr>
          <w:rFonts w:cs="Arial"/>
          <w:sz w:val="22"/>
          <w:szCs w:val="22"/>
        </w:rPr>
        <w:fldChar w:fldCharType="end"/>
      </w:r>
      <w:bookmarkEnd w:id="6"/>
      <w:r>
        <w:rPr>
          <w:rFonts w:cs="Arial"/>
          <w:sz w:val="22"/>
          <w:szCs w:val="22"/>
        </w:rPr>
        <w:t xml:space="preserve"> nato a </w:t>
      </w:r>
      <w:r>
        <w:rPr>
          <w:rFonts w:cs="Arial"/>
          <w:sz w:val="22"/>
          <w:szCs w:val="22"/>
        </w:rPr>
        <w:fldChar w:fldCharType="begin">
          <w:ffData>
            <w:name w:val=""/>
            <w:enabled/>
            <w:calcOnExit w:val="0"/>
            <w:textInput>
              <w:default w:val="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w:t>
      </w:r>
      <w:r>
        <w:rPr>
          <w:rFonts w:cs="Arial"/>
          <w:sz w:val="22"/>
          <w:szCs w:val="22"/>
        </w:rPr>
        <w:fldChar w:fldCharType="end"/>
      </w:r>
      <w:r>
        <w:rPr>
          <w:rFonts w:cs="Arial"/>
          <w:sz w:val="22"/>
          <w:szCs w:val="22"/>
        </w:rPr>
        <w:t xml:space="preserve"> Prov. </w:t>
      </w:r>
      <w:r>
        <w:rPr>
          <w:rFonts w:cs="Arial"/>
          <w:sz w:val="22"/>
          <w:szCs w:val="22"/>
        </w:rPr>
        <w:fldChar w:fldCharType="begin">
          <w:ffData>
            <w:name w:val="Testo36"/>
            <w:enabled/>
            <w:calcOnExit w:val="0"/>
            <w:textInput>
              <w:default w:val="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w:t>
      </w:r>
      <w:r>
        <w:rPr>
          <w:rFonts w:cs="Arial"/>
          <w:sz w:val="22"/>
          <w:szCs w:val="22"/>
        </w:rPr>
        <w:fldChar w:fldCharType="end"/>
      </w:r>
      <w:r>
        <w:rPr>
          <w:rFonts w:cs="Arial"/>
          <w:sz w:val="22"/>
          <w:szCs w:val="22"/>
        </w:rPr>
        <w:t xml:space="preserve"> il </w:t>
      </w:r>
      <w:bookmarkStart w:id="7" w:name="Testo38"/>
      <w:r>
        <w:rPr>
          <w:rFonts w:cs="Arial"/>
          <w:sz w:val="22"/>
          <w:szCs w:val="22"/>
        </w:rPr>
        <w:fldChar w:fldCharType="begin">
          <w:ffData>
            <w:name w:val="Testo3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bookmarkEnd w:id="7"/>
      <w:r>
        <w:rPr>
          <w:rFonts w:cs="Arial"/>
          <w:sz w:val="22"/>
          <w:szCs w:val="22"/>
        </w:rPr>
        <w:t xml:space="preserve"> residente nel Comune di </w:t>
      </w:r>
      <w:bookmarkStart w:id="8" w:name="Testo39"/>
      <w:r>
        <w:rPr>
          <w:rFonts w:cs="Arial"/>
          <w:sz w:val="22"/>
          <w:szCs w:val="22"/>
        </w:rPr>
        <w:fldChar w:fldCharType="begin">
          <w:ffData>
            <w:name w:val="Testo39"/>
            <w:enabled/>
            <w:calcOnExit w:val="0"/>
            <w:textInput>
              <w:default w:val="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w:t>
      </w:r>
      <w:r>
        <w:rPr>
          <w:rFonts w:cs="Arial"/>
          <w:sz w:val="22"/>
          <w:szCs w:val="22"/>
        </w:rPr>
        <w:fldChar w:fldCharType="end"/>
      </w:r>
      <w:bookmarkEnd w:id="8"/>
      <w:r>
        <w:rPr>
          <w:rFonts w:cs="Arial"/>
          <w:sz w:val="22"/>
          <w:szCs w:val="22"/>
        </w:rPr>
        <w:t xml:space="preserve"> Prov. </w:t>
      </w:r>
      <w:r>
        <w:rPr>
          <w:rFonts w:cs="Arial"/>
          <w:sz w:val="22"/>
          <w:szCs w:val="22"/>
        </w:rPr>
        <w:fldChar w:fldCharType="begin">
          <w:ffData>
            <w:name w:val="Testo36"/>
            <w:enabled/>
            <w:calcOnExit w:val="0"/>
            <w:textInput>
              <w:default w:val="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w:t>
      </w:r>
      <w:r>
        <w:rPr>
          <w:rFonts w:cs="Arial"/>
          <w:sz w:val="22"/>
          <w:szCs w:val="22"/>
        </w:rPr>
        <w:fldChar w:fldCharType="end"/>
      </w:r>
      <w:r>
        <w:rPr>
          <w:rFonts w:cs="Arial"/>
          <w:sz w:val="22"/>
          <w:szCs w:val="22"/>
        </w:rPr>
        <w:t xml:space="preserve">  Stato </w:t>
      </w:r>
      <w:bookmarkStart w:id="9" w:name="Testo40"/>
      <w:r>
        <w:rPr>
          <w:rFonts w:cs="Arial"/>
          <w:sz w:val="22"/>
          <w:szCs w:val="22"/>
        </w:rPr>
        <w:fldChar w:fldCharType="begin">
          <w:ffData>
            <w:name w:val="Testo40"/>
            <w:enabled/>
            <w:calcOnExit w:val="0"/>
            <w:textInput>
              <w:default w:val="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w:t>
      </w:r>
      <w:r>
        <w:rPr>
          <w:rFonts w:cs="Arial"/>
          <w:sz w:val="22"/>
          <w:szCs w:val="22"/>
        </w:rPr>
        <w:fldChar w:fldCharType="end"/>
      </w:r>
      <w:bookmarkEnd w:id="9"/>
      <w:r>
        <w:rPr>
          <w:rFonts w:cs="Arial"/>
          <w:sz w:val="22"/>
          <w:szCs w:val="22"/>
        </w:rPr>
        <w:t xml:space="preserve"> Via/Piazza </w:t>
      </w:r>
      <w:r>
        <w:rPr>
          <w:rFonts w:cs="Arial"/>
          <w:sz w:val="22"/>
          <w:szCs w:val="22"/>
        </w:rPr>
        <w:fldChar w:fldCharType="begin">
          <w:ffData>
            <w:name w:val=""/>
            <w:enabled/>
            <w:calcOnExit w:val="0"/>
            <w:textInput>
              <w:default w:val="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w:t>
      </w:r>
      <w:r>
        <w:rPr>
          <w:rFonts w:cs="Arial"/>
          <w:sz w:val="22"/>
          <w:szCs w:val="22"/>
        </w:rPr>
        <w:fldChar w:fldCharType="end"/>
      </w:r>
      <w:r>
        <w:rPr>
          <w:rFonts w:cs="Arial"/>
          <w:sz w:val="22"/>
          <w:szCs w:val="22"/>
        </w:rPr>
        <w:t xml:space="preserve"> n. </w:t>
      </w:r>
      <w:r>
        <w:rPr>
          <w:rFonts w:cs="Arial"/>
          <w:sz w:val="22"/>
          <w:szCs w:val="22"/>
        </w:rPr>
        <w:fldChar w:fldCharType="begin">
          <w:ffData>
            <w:name w:val="Testo33"/>
            <w:enabled/>
            <w:calcOnExit w:val="0"/>
            <w:textInput>
              <w:default w:val="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w:t>
      </w:r>
      <w:r>
        <w:rPr>
          <w:rFonts w:cs="Arial"/>
          <w:sz w:val="22"/>
          <w:szCs w:val="22"/>
        </w:rPr>
        <w:fldChar w:fldCharType="end"/>
      </w:r>
      <w:r>
        <w:rPr>
          <w:rFonts w:cs="Arial"/>
          <w:sz w:val="22"/>
          <w:szCs w:val="22"/>
        </w:rPr>
        <w:t xml:space="preserve"> codice fiscale </w:t>
      </w:r>
      <w:r>
        <w:rPr>
          <w:rFonts w:cs="Arial"/>
          <w:sz w:val="22"/>
          <w:szCs w:val="22"/>
        </w:rPr>
        <w:fldChar w:fldCharType="begin">
          <w:ffData>
            <w:name w:val=""/>
            <w:enabled/>
            <w:calcOnExit w:val="0"/>
            <w:textInput>
              <w:default w:val="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w:t>
      </w:r>
      <w:r>
        <w:rPr>
          <w:rFonts w:cs="Arial"/>
          <w:sz w:val="22"/>
          <w:szCs w:val="22"/>
        </w:rPr>
        <w:fldChar w:fldCharType="end"/>
      </w:r>
      <w:r>
        <w:rPr>
          <w:rFonts w:cs="Arial"/>
          <w:sz w:val="22"/>
          <w:szCs w:val="22"/>
        </w:rPr>
        <w:t xml:space="preserve"> in qualità di </w:t>
      </w:r>
      <w:r>
        <w:rPr>
          <w:rFonts w:cs="Arial"/>
          <w:sz w:val="22"/>
          <w:szCs w:val="22"/>
        </w:rPr>
        <w:fldChar w:fldCharType="begin">
          <w:ffData>
            <w:name w:val=""/>
            <w:enabled/>
            <w:calcOnExit w:val="0"/>
            <w:textInput>
              <w:default w:val="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w:t>
      </w:r>
      <w:r>
        <w:rPr>
          <w:rFonts w:cs="Arial"/>
          <w:sz w:val="22"/>
          <w:szCs w:val="22"/>
        </w:rPr>
        <w:fldChar w:fldCharType="end"/>
      </w:r>
      <w:r>
        <w:rPr>
          <w:rFonts w:cs="Arial"/>
          <w:sz w:val="22"/>
          <w:szCs w:val="22"/>
        </w:rPr>
        <w:t xml:space="preserve"> dell’impresa </w:t>
      </w:r>
      <w:r>
        <w:rPr>
          <w:rFonts w:cs="Arial"/>
          <w:sz w:val="22"/>
          <w:szCs w:val="22"/>
        </w:rPr>
        <w:fldChar w:fldCharType="begin">
          <w:ffData>
            <w:name w:val="Testo37"/>
            <w:enabled/>
            <w:calcOnExit w:val="0"/>
            <w:textInput>
              <w:default w:val="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w:t>
      </w:r>
      <w:r>
        <w:rPr>
          <w:rFonts w:cs="Arial"/>
          <w:sz w:val="22"/>
          <w:szCs w:val="22"/>
        </w:rPr>
        <w:fldChar w:fldCharType="end"/>
      </w:r>
      <w:r>
        <w:rPr>
          <w:rFonts w:cs="Arial"/>
          <w:sz w:val="22"/>
          <w:szCs w:val="22"/>
        </w:rPr>
        <w:t xml:space="preserve"> con sede nel Comune di </w:t>
      </w:r>
      <w:r>
        <w:rPr>
          <w:rFonts w:cs="Arial"/>
          <w:sz w:val="22"/>
          <w:szCs w:val="22"/>
        </w:rPr>
        <w:fldChar w:fldCharType="begin">
          <w:ffData>
            <w:name w:val=""/>
            <w:enabled/>
            <w:calcOnExit w:val="0"/>
            <w:textInput>
              <w:default w:val="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w:t>
      </w:r>
      <w:r>
        <w:rPr>
          <w:rFonts w:cs="Arial"/>
          <w:sz w:val="22"/>
          <w:szCs w:val="22"/>
        </w:rPr>
        <w:fldChar w:fldCharType="end"/>
      </w:r>
      <w:r>
        <w:rPr>
          <w:rFonts w:cs="Arial"/>
          <w:sz w:val="22"/>
          <w:szCs w:val="22"/>
        </w:rPr>
        <w:t xml:space="preserve"> Prov. </w:t>
      </w:r>
      <w:r>
        <w:rPr>
          <w:rFonts w:cs="Arial"/>
          <w:sz w:val="22"/>
          <w:szCs w:val="22"/>
        </w:rPr>
        <w:fldChar w:fldCharType="begin">
          <w:ffData>
            <w:name w:val="Testo36"/>
            <w:enabled/>
            <w:calcOnExit w:val="0"/>
            <w:textInput>
              <w:default w:val="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w:t>
      </w:r>
      <w:r>
        <w:rPr>
          <w:rFonts w:cs="Arial"/>
          <w:sz w:val="22"/>
          <w:szCs w:val="22"/>
        </w:rPr>
        <w:fldChar w:fldCharType="end"/>
      </w:r>
      <w:r>
        <w:rPr>
          <w:rFonts w:cs="Arial"/>
          <w:sz w:val="22"/>
          <w:szCs w:val="22"/>
        </w:rPr>
        <w:t xml:space="preserve">  Stato </w:t>
      </w:r>
      <w:r>
        <w:rPr>
          <w:rFonts w:cs="Arial"/>
          <w:sz w:val="22"/>
          <w:szCs w:val="22"/>
        </w:rPr>
        <w:fldChar w:fldCharType="begin">
          <w:ffData>
            <w:name w:val="Testo40"/>
            <w:enabled/>
            <w:calcOnExit w:val="0"/>
            <w:textInput>
              <w:default w:val="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w:t>
      </w:r>
      <w:r>
        <w:rPr>
          <w:rFonts w:cs="Arial"/>
          <w:sz w:val="22"/>
          <w:szCs w:val="22"/>
        </w:rPr>
        <w:fldChar w:fldCharType="end"/>
      </w:r>
      <w:r>
        <w:rPr>
          <w:rFonts w:cs="Arial"/>
          <w:sz w:val="22"/>
          <w:szCs w:val="22"/>
        </w:rPr>
        <w:t xml:space="preserve"> Via/Piazza </w:t>
      </w:r>
      <w:r>
        <w:rPr>
          <w:rFonts w:cs="Arial"/>
          <w:sz w:val="22"/>
          <w:szCs w:val="22"/>
        </w:rPr>
        <w:fldChar w:fldCharType="begin">
          <w:ffData>
            <w:name w:val=""/>
            <w:enabled/>
            <w:calcOnExit w:val="0"/>
            <w:textInput>
              <w:default w:val="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w:t>
      </w:r>
      <w:r>
        <w:rPr>
          <w:rFonts w:cs="Arial"/>
          <w:sz w:val="22"/>
          <w:szCs w:val="22"/>
        </w:rPr>
        <w:fldChar w:fldCharType="end"/>
      </w:r>
      <w:r>
        <w:rPr>
          <w:rFonts w:cs="Arial"/>
          <w:sz w:val="22"/>
          <w:szCs w:val="22"/>
        </w:rPr>
        <w:t xml:space="preserve"> n. </w:t>
      </w:r>
      <w:r>
        <w:rPr>
          <w:rFonts w:cs="Arial"/>
          <w:sz w:val="22"/>
          <w:szCs w:val="22"/>
        </w:rPr>
        <w:fldChar w:fldCharType="begin">
          <w:ffData>
            <w:name w:val="Testo33"/>
            <w:enabled/>
            <w:calcOnExit w:val="0"/>
            <w:textInput>
              <w:default w:val="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w:t>
      </w:r>
      <w:r>
        <w:rPr>
          <w:rFonts w:cs="Arial"/>
          <w:sz w:val="22"/>
          <w:szCs w:val="22"/>
        </w:rPr>
        <w:fldChar w:fldCharType="end"/>
      </w:r>
      <w:r>
        <w:rPr>
          <w:rFonts w:cs="Arial"/>
          <w:sz w:val="22"/>
          <w:szCs w:val="22"/>
        </w:rPr>
        <w:t xml:space="preserve"> con codice fiscale: </w:t>
      </w:r>
      <w:r>
        <w:rPr>
          <w:rFonts w:cs="Arial"/>
          <w:sz w:val="22"/>
          <w:szCs w:val="22"/>
        </w:rPr>
        <w:fldChar w:fldCharType="begin">
          <w:ffData>
            <w:name w:val=""/>
            <w:enabled/>
            <w:calcOnExit w:val="0"/>
            <w:textInput>
              <w:default w:val="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w:t>
      </w:r>
      <w:r>
        <w:rPr>
          <w:rFonts w:cs="Arial"/>
          <w:sz w:val="22"/>
          <w:szCs w:val="22"/>
        </w:rPr>
        <w:fldChar w:fldCharType="end"/>
      </w:r>
      <w:r>
        <w:rPr>
          <w:rFonts w:cs="Arial"/>
          <w:sz w:val="22"/>
          <w:szCs w:val="22"/>
        </w:rPr>
        <w:t xml:space="preserve"> Partita IVA: </w:t>
      </w:r>
      <w:r>
        <w:rPr>
          <w:rFonts w:cs="Arial"/>
          <w:sz w:val="22"/>
          <w:szCs w:val="22"/>
        </w:rPr>
        <w:fldChar w:fldCharType="begin">
          <w:ffData>
            <w:name w:val=""/>
            <w:enabled/>
            <w:calcOnExit w:val="0"/>
            <w:textInput>
              <w:default w:val="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w:t>
      </w:r>
      <w:r>
        <w:rPr>
          <w:rFonts w:cs="Arial"/>
          <w:sz w:val="22"/>
          <w:szCs w:val="22"/>
        </w:rPr>
        <w:fldChar w:fldCharType="end"/>
      </w:r>
      <w:r>
        <w:rPr>
          <w:rFonts w:cs="Arial"/>
          <w:sz w:val="22"/>
          <w:szCs w:val="22"/>
        </w:rPr>
        <w:t xml:space="preserve"> telefono </w:t>
      </w:r>
      <w:r>
        <w:rPr>
          <w:rFonts w:cs="Arial"/>
          <w:sz w:val="22"/>
          <w:szCs w:val="22"/>
        </w:rPr>
        <w:fldChar w:fldCharType="begin">
          <w:ffData>
            <w:name w:val="Testo40"/>
            <w:enabled/>
            <w:calcOnExit w:val="0"/>
            <w:textInput>
              <w:default w:val="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w:t>
      </w:r>
      <w:r>
        <w:rPr>
          <w:rFonts w:cs="Arial"/>
          <w:sz w:val="22"/>
          <w:szCs w:val="22"/>
        </w:rPr>
        <w:fldChar w:fldCharType="end"/>
      </w:r>
      <w:r>
        <w:rPr>
          <w:rFonts w:cs="Arial"/>
          <w:sz w:val="22"/>
          <w:szCs w:val="22"/>
        </w:rPr>
        <w:t xml:space="preserve"> Fax </w:t>
      </w:r>
      <w:r>
        <w:rPr>
          <w:rFonts w:cs="Arial"/>
          <w:sz w:val="22"/>
          <w:szCs w:val="22"/>
        </w:rPr>
        <w:fldChar w:fldCharType="begin">
          <w:ffData>
            <w:name w:val="Testo40"/>
            <w:enabled/>
            <w:calcOnExit w:val="0"/>
            <w:textInput>
              <w:default w:val="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w:t>
      </w:r>
      <w:r>
        <w:rPr>
          <w:rFonts w:cs="Arial"/>
          <w:sz w:val="22"/>
          <w:szCs w:val="22"/>
        </w:rPr>
        <w:fldChar w:fldCharType="end"/>
      </w:r>
    </w:p>
    <w:p w14:paraId="0F9B3339" w14:textId="77777777" w:rsidR="00DD40B7" w:rsidRDefault="00DD40B7" w:rsidP="00DD40B7">
      <w:pPr>
        <w:keepNext/>
        <w:tabs>
          <w:tab w:val="left" w:pos="284"/>
        </w:tabs>
        <w:autoSpaceDE w:val="0"/>
        <w:autoSpaceDN w:val="0"/>
        <w:spacing w:after="120" w:line="264" w:lineRule="auto"/>
        <w:jc w:val="center"/>
        <w:outlineLvl w:val="3"/>
        <w:rPr>
          <w:rFonts w:cs="Arial"/>
          <w:b/>
          <w:bCs/>
          <w:sz w:val="22"/>
          <w:szCs w:val="22"/>
        </w:rPr>
      </w:pPr>
      <w:r>
        <w:rPr>
          <w:rFonts w:cs="Arial"/>
          <w:b/>
          <w:bCs/>
          <w:sz w:val="22"/>
          <w:szCs w:val="22"/>
        </w:rPr>
        <w:t>C H I E D E</w:t>
      </w:r>
    </w:p>
    <w:p w14:paraId="5008CC60" w14:textId="34195D86" w:rsidR="00DD40B7" w:rsidRDefault="00DD40B7" w:rsidP="00DD40B7">
      <w:pPr>
        <w:tabs>
          <w:tab w:val="left" w:pos="284"/>
        </w:tabs>
        <w:autoSpaceDE w:val="0"/>
        <w:autoSpaceDN w:val="0"/>
        <w:spacing w:line="264" w:lineRule="auto"/>
        <w:jc w:val="both"/>
        <w:rPr>
          <w:rFonts w:cs="Arial"/>
          <w:sz w:val="22"/>
          <w:szCs w:val="22"/>
        </w:rPr>
      </w:pPr>
      <w:r>
        <w:rPr>
          <w:rFonts w:cs="Arial"/>
          <w:sz w:val="22"/>
          <w:szCs w:val="22"/>
        </w:rPr>
        <w:t>di partecipare alla gara in oggetto</w:t>
      </w:r>
      <w:r w:rsidR="004D35BF">
        <w:rPr>
          <w:rFonts w:cs="Arial"/>
          <w:sz w:val="22"/>
          <w:szCs w:val="22"/>
        </w:rPr>
        <w:t>:</w:t>
      </w:r>
    </w:p>
    <w:p w14:paraId="7C956154" w14:textId="77777777" w:rsidR="00DD40B7" w:rsidRDefault="00DD40B7" w:rsidP="00DD40B7">
      <w:pPr>
        <w:tabs>
          <w:tab w:val="left" w:pos="284"/>
        </w:tabs>
        <w:autoSpaceDE w:val="0"/>
        <w:autoSpaceDN w:val="0"/>
        <w:spacing w:line="264" w:lineRule="auto"/>
        <w:ind w:left="369" w:hanging="369"/>
        <w:jc w:val="both"/>
        <w:rPr>
          <w:rFonts w:cs="Arial"/>
          <w:b/>
          <w:bCs/>
          <w:sz w:val="22"/>
          <w:szCs w:val="22"/>
        </w:rPr>
      </w:pPr>
      <w:r>
        <w:rPr>
          <w:bCs/>
          <w:sz w:val="22"/>
          <w:szCs w:val="22"/>
        </w:rPr>
        <w:t>[_]</w:t>
      </w:r>
      <w:r>
        <w:rPr>
          <w:rFonts w:cs="Arial"/>
          <w:b/>
          <w:bCs/>
          <w:sz w:val="22"/>
          <w:szCs w:val="22"/>
        </w:rPr>
        <w:t xml:space="preserve"> </w:t>
      </w:r>
      <w:r>
        <w:rPr>
          <w:rFonts w:cs="Arial"/>
          <w:b/>
          <w:bCs/>
          <w:sz w:val="22"/>
          <w:szCs w:val="22"/>
        </w:rPr>
        <w:tab/>
        <w:t>come impresa singola</w:t>
      </w:r>
    </w:p>
    <w:p w14:paraId="09C3C749" w14:textId="77777777" w:rsidR="00DD40B7" w:rsidRDefault="00DD40B7" w:rsidP="00DD40B7">
      <w:pPr>
        <w:tabs>
          <w:tab w:val="left" w:pos="284"/>
        </w:tabs>
        <w:autoSpaceDE w:val="0"/>
        <w:autoSpaceDN w:val="0"/>
        <w:spacing w:line="264" w:lineRule="auto"/>
        <w:ind w:left="369" w:hanging="369"/>
        <w:jc w:val="both"/>
        <w:rPr>
          <w:rFonts w:cs="Arial"/>
          <w:i/>
          <w:iCs/>
          <w:sz w:val="22"/>
          <w:szCs w:val="22"/>
        </w:rPr>
      </w:pPr>
      <w:r>
        <w:rPr>
          <w:rFonts w:cs="Arial"/>
          <w:i/>
          <w:iCs/>
          <w:sz w:val="22"/>
          <w:szCs w:val="22"/>
        </w:rPr>
        <w:t>Oppure</w:t>
      </w:r>
    </w:p>
    <w:p w14:paraId="36C0E10F"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[_]</w:t>
      </w:r>
      <w:r>
        <w:rPr>
          <w:bCs/>
          <w:sz w:val="22"/>
          <w:szCs w:val="22"/>
        </w:rPr>
        <w:tab/>
      </w:r>
      <w:r>
        <w:rPr>
          <w:bCs/>
          <w:sz w:val="22"/>
          <w:szCs w:val="22"/>
        </w:rPr>
        <w:tab/>
      </w:r>
      <w:r>
        <w:rPr>
          <w:rFonts w:cs="Arial"/>
          <w:b/>
          <w:bCs/>
          <w:sz w:val="22"/>
          <w:szCs w:val="22"/>
        </w:rPr>
        <w:t>come</w:t>
      </w:r>
      <w:r>
        <w:rPr>
          <w:rFonts w:cs="Arial"/>
          <w:sz w:val="22"/>
          <w:szCs w:val="22"/>
        </w:rPr>
        <w:t xml:space="preserve"> </w:t>
      </w:r>
      <w:r>
        <w:rPr>
          <w:rFonts w:cs="Arial"/>
          <w:b/>
          <w:bCs/>
          <w:sz w:val="22"/>
          <w:szCs w:val="22"/>
        </w:rPr>
        <w:t>capogruppo</w:t>
      </w:r>
      <w:r>
        <w:rPr>
          <w:rFonts w:cs="Arial"/>
          <w:sz w:val="22"/>
          <w:szCs w:val="22"/>
        </w:rPr>
        <w:t xml:space="preserve"> di un’associazione temporanea o di un consorzio o di un GEIE di tipo orizzontale/verticale/misto </w:t>
      </w:r>
      <w:r>
        <w:rPr>
          <w:rFonts w:cs="Arial"/>
          <w:b/>
          <w:bCs/>
          <w:sz w:val="22"/>
          <w:szCs w:val="22"/>
        </w:rPr>
        <w:t>già</w:t>
      </w:r>
      <w:r>
        <w:rPr>
          <w:rFonts w:cs="Arial"/>
          <w:sz w:val="22"/>
          <w:szCs w:val="22"/>
        </w:rPr>
        <w:t xml:space="preserve"> </w:t>
      </w:r>
      <w:r>
        <w:rPr>
          <w:rFonts w:cs="Arial"/>
          <w:b/>
          <w:bCs/>
          <w:sz w:val="22"/>
          <w:szCs w:val="22"/>
        </w:rPr>
        <w:t>costituito</w:t>
      </w:r>
      <w:r>
        <w:rPr>
          <w:rFonts w:cs="Arial"/>
          <w:sz w:val="22"/>
          <w:szCs w:val="22"/>
        </w:rPr>
        <w:t xml:space="preserve"> fra le seguenti imprese:</w:t>
      </w:r>
    </w:p>
    <w:bookmarkStart w:id="10" w:name="Testo41"/>
    <w:p w14:paraId="2086D65E" w14:textId="77777777" w:rsidR="00DD40B7" w:rsidRDefault="00DD40B7" w:rsidP="00DD40B7">
      <w:pPr>
        <w:tabs>
          <w:tab w:val="left" w:pos="284"/>
        </w:tabs>
        <w:autoSpaceDE w:val="0"/>
        <w:autoSpaceDN w:val="0"/>
        <w:spacing w:line="264" w:lineRule="auto"/>
        <w:ind w:left="369"/>
        <w:jc w:val="both"/>
        <w:rPr>
          <w:rFonts w:cs="Arial"/>
          <w:sz w:val="22"/>
          <w:szCs w:val="22"/>
        </w:rPr>
      </w:pPr>
      <w:r>
        <w:rPr>
          <w:rFonts w:cs="Arial"/>
          <w:sz w:val="22"/>
          <w:szCs w:val="22"/>
        </w:rPr>
        <w:lastRenderedPageBreak/>
        <w:fldChar w:fldCharType="begin">
          <w:ffData>
            <w:name w:val="Testo41"/>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bookmarkEnd w:id="10"/>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6FDA866C"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2D63D8DE"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[_]</w:t>
      </w:r>
      <w:r>
        <w:rPr>
          <w:bCs/>
          <w:sz w:val="22"/>
          <w:szCs w:val="22"/>
        </w:rPr>
        <w:tab/>
      </w:r>
      <w:r>
        <w:rPr>
          <w:bCs/>
          <w:sz w:val="22"/>
          <w:szCs w:val="22"/>
        </w:rPr>
        <w:tab/>
      </w:r>
      <w:r>
        <w:rPr>
          <w:rFonts w:cs="Arial"/>
          <w:b/>
          <w:bCs/>
          <w:sz w:val="22"/>
          <w:szCs w:val="22"/>
        </w:rPr>
        <w:t>come</w:t>
      </w:r>
      <w:r>
        <w:rPr>
          <w:rFonts w:cs="Arial"/>
          <w:sz w:val="22"/>
          <w:szCs w:val="22"/>
        </w:rPr>
        <w:t xml:space="preserve"> </w:t>
      </w:r>
      <w:r>
        <w:rPr>
          <w:rFonts w:cs="Arial"/>
          <w:b/>
          <w:bCs/>
          <w:sz w:val="22"/>
          <w:szCs w:val="22"/>
        </w:rPr>
        <w:t>capogruppo</w:t>
      </w:r>
      <w:r>
        <w:rPr>
          <w:rFonts w:cs="Arial"/>
          <w:sz w:val="22"/>
          <w:szCs w:val="22"/>
        </w:rPr>
        <w:t xml:space="preserve"> di un’associazione temporanea o di un consorzio o di un GEIE di tipo orizzontale/verticale/misto </w:t>
      </w:r>
      <w:r>
        <w:rPr>
          <w:rFonts w:cs="Arial"/>
          <w:b/>
          <w:bCs/>
          <w:sz w:val="22"/>
          <w:szCs w:val="22"/>
        </w:rPr>
        <w:t>da</w:t>
      </w:r>
      <w:r>
        <w:rPr>
          <w:rFonts w:cs="Arial"/>
          <w:sz w:val="22"/>
          <w:szCs w:val="22"/>
        </w:rPr>
        <w:t xml:space="preserve"> </w:t>
      </w:r>
      <w:r>
        <w:rPr>
          <w:rFonts w:cs="Arial"/>
          <w:b/>
          <w:bCs/>
          <w:sz w:val="22"/>
          <w:szCs w:val="22"/>
        </w:rPr>
        <w:t>costituirsi</w:t>
      </w:r>
      <w:r>
        <w:rPr>
          <w:rFonts w:cs="Arial"/>
          <w:sz w:val="22"/>
          <w:szCs w:val="22"/>
        </w:rPr>
        <w:t xml:space="preserve"> fra le seguenti imprese:</w:t>
      </w:r>
    </w:p>
    <w:p w14:paraId="6A838B65" w14:textId="77777777" w:rsidR="00DD40B7" w:rsidRDefault="00DD40B7" w:rsidP="00DD40B7">
      <w:pPr>
        <w:tabs>
          <w:tab w:val="left" w:pos="284"/>
        </w:tabs>
        <w:autoSpaceDE w:val="0"/>
        <w:autoSpaceDN w:val="0"/>
        <w:spacing w:line="264" w:lineRule="auto"/>
        <w:ind w:left="369"/>
        <w:jc w:val="both"/>
        <w:rPr>
          <w:rFonts w:cs="Arial"/>
          <w:sz w:val="22"/>
          <w:szCs w:val="22"/>
        </w:rPr>
      </w:pPr>
      <w:r>
        <w:rPr>
          <w:rFonts w:cs="Arial"/>
          <w:sz w:val="22"/>
          <w:szCs w:val="22"/>
        </w:rPr>
        <w:fldChar w:fldCharType="begin">
          <w:ffData>
            <w:name w:val="Testo41"/>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53879E39"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14CDC634"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[_]</w:t>
      </w:r>
      <w:r>
        <w:rPr>
          <w:bCs/>
          <w:sz w:val="22"/>
          <w:szCs w:val="22"/>
        </w:rPr>
        <w:tab/>
      </w:r>
      <w:r>
        <w:rPr>
          <w:bCs/>
          <w:sz w:val="22"/>
          <w:szCs w:val="22"/>
        </w:rPr>
        <w:tab/>
      </w:r>
      <w:r>
        <w:rPr>
          <w:rFonts w:cs="Arial"/>
          <w:b/>
          <w:bCs/>
          <w:sz w:val="22"/>
          <w:szCs w:val="22"/>
        </w:rPr>
        <w:t>come</w:t>
      </w:r>
      <w:r>
        <w:rPr>
          <w:rFonts w:cs="Arial"/>
          <w:sz w:val="22"/>
          <w:szCs w:val="22"/>
        </w:rPr>
        <w:t xml:space="preserve"> </w:t>
      </w:r>
      <w:r>
        <w:rPr>
          <w:rFonts w:cs="Arial"/>
          <w:b/>
          <w:bCs/>
          <w:sz w:val="22"/>
          <w:szCs w:val="22"/>
        </w:rPr>
        <w:t>mandante</w:t>
      </w:r>
      <w:r>
        <w:rPr>
          <w:rFonts w:cs="Arial"/>
          <w:sz w:val="22"/>
          <w:szCs w:val="22"/>
        </w:rPr>
        <w:t xml:space="preserve"> una associazione temporanea o di un consorzio o di un GEIE di tipo orizzontale/verticale/misto </w:t>
      </w:r>
      <w:r>
        <w:rPr>
          <w:rFonts w:cs="Arial"/>
          <w:b/>
          <w:bCs/>
          <w:sz w:val="22"/>
          <w:szCs w:val="22"/>
        </w:rPr>
        <w:t>già costituito</w:t>
      </w:r>
      <w:r>
        <w:rPr>
          <w:rFonts w:cs="Arial"/>
          <w:sz w:val="22"/>
          <w:szCs w:val="22"/>
        </w:rPr>
        <w:t xml:space="preserve"> fra le imprese:</w:t>
      </w:r>
    </w:p>
    <w:p w14:paraId="35397608"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rFonts w:cs="Arial"/>
          <w:sz w:val="22"/>
          <w:szCs w:val="22"/>
        </w:rPr>
        <w:tab/>
      </w:r>
      <w:r>
        <w:rPr>
          <w:rFonts w:cs="Arial"/>
          <w:sz w:val="22"/>
          <w:szCs w:val="22"/>
        </w:rPr>
        <w:tab/>
      </w:r>
      <w:r>
        <w:rPr>
          <w:rFonts w:cs="Arial"/>
          <w:sz w:val="22"/>
          <w:szCs w:val="22"/>
        </w:rPr>
        <w:fldChar w:fldCharType="begin">
          <w:ffData>
            <w:name w:val="Testo41"/>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7871F322"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46896493"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[_]</w:t>
      </w:r>
      <w:r>
        <w:rPr>
          <w:bCs/>
          <w:sz w:val="22"/>
          <w:szCs w:val="22"/>
        </w:rPr>
        <w:tab/>
      </w:r>
      <w:r>
        <w:rPr>
          <w:bCs/>
          <w:sz w:val="22"/>
          <w:szCs w:val="22"/>
        </w:rPr>
        <w:tab/>
      </w:r>
      <w:r>
        <w:rPr>
          <w:rFonts w:cs="Arial"/>
          <w:b/>
          <w:bCs/>
          <w:sz w:val="22"/>
          <w:szCs w:val="22"/>
        </w:rPr>
        <w:t>come</w:t>
      </w:r>
      <w:r>
        <w:rPr>
          <w:rFonts w:cs="Arial"/>
          <w:sz w:val="22"/>
          <w:szCs w:val="22"/>
        </w:rPr>
        <w:t xml:space="preserve"> </w:t>
      </w:r>
      <w:r>
        <w:rPr>
          <w:rFonts w:cs="Arial"/>
          <w:b/>
          <w:bCs/>
          <w:sz w:val="22"/>
          <w:szCs w:val="22"/>
        </w:rPr>
        <w:t>mandante</w:t>
      </w:r>
      <w:r>
        <w:rPr>
          <w:rFonts w:cs="Arial"/>
          <w:sz w:val="22"/>
          <w:szCs w:val="22"/>
        </w:rPr>
        <w:t xml:space="preserve"> una associazione temporanea o di un consorzio o di un GEIE di tipo orizzontale/verticale/misto </w:t>
      </w:r>
      <w:r>
        <w:rPr>
          <w:rFonts w:cs="Arial"/>
          <w:b/>
          <w:bCs/>
          <w:sz w:val="22"/>
          <w:szCs w:val="22"/>
        </w:rPr>
        <w:t>da</w:t>
      </w:r>
      <w:r>
        <w:rPr>
          <w:rFonts w:cs="Arial"/>
          <w:sz w:val="22"/>
          <w:szCs w:val="22"/>
        </w:rPr>
        <w:t xml:space="preserve"> </w:t>
      </w:r>
      <w:r>
        <w:rPr>
          <w:rFonts w:cs="Arial"/>
          <w:b/>
          <w:bCs/>
          <w:sz w:val="22"/>
          <w:szCs w:val="22"/>
        </w:rPr>
        <w:t>costituirsi</w:t>
      </w:r>
      <w:r>
        <w:rPr>
          <w:rFonts w:cs="Arial"/>
          <w:sz w:val="22"/>
          <w:szCs w:val="22"/>
        </w:rPr>
        <w:t xml:space="preserve"> fra le seguenti imprese:</w:t>
      </w:r>
    </w:p>
    <w:p w14:paraId="1FE433BF"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rFonts w:cs="Arial"/>
          <w:sz w:val="22"/>
          <w:szCs w:val="22"/>
        </w:rPr>
        <w:tab/>
      </w:r>
      <w:r>
        <w:rPr>
          <w:rFonts w:cs="Arial"/>
          <w:sz w:val="22"/>
          <w:szCs w:val="22"/>
        </w:rPr>
        <w:tab/>
      </w:r>
      <w:r>
        <w:rPr>
          <w:rFonts w:cs="Arial"/>
          <w:sz w:val="22"/>
          <w:szCs w:val="22"/>
        </w:rPr>
        <w:fldChar w:fldCharType="begin">
          <w:ffData>
            <w:name w:val="Testo41"/>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10A1DFC9"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bookmarkStart w:id="11" w:name="_Hlk138054319"/>
      <w:r>
        <w:rPr>
          <w:rFonts w:cs="Arial"/>
          <w:i/>
          <w:iCs/>
          <w:sz w:val="22"/>
          <w:szCs w:val="22"/>
        </w:rPr>
        <w:t>Oppure</w:t>
      </w:r>
    </w:p>
    <w:p w14:paraId="2D12DABE"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[_]</w:t>
      </w:r>
      <w:r>
        <w:rPr>
          <w:bCs/>
          <w:sz w:val="22"/>
          <w:szCs w:val="22"/>
        </w:rPr>
        <w:tab/>
      </w:r>
      <w:r>
        <w:rPr>
          <w:bCs/>
          <w:sz w:val="22"/>
          <w:szCs w:val="22"/>
        </w:rPr>
        <w:tab/>
      </w:r>
      <w:r>
        <w:rPr>
          <w:rFonts w:cs="Arial"/>
          <w:sz w:val="22"/>
          <w:szCs w:val="22"/>
        </w:rPr>
        <w:t xml:space="preserve">organo comune mandatario di una rete d’imprese, sprovvista di soggettività giuridica,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p w14:paraId="475E71C1"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0D3EE4F0"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 xml:space="preserve">[_] </w:t>
      </w:r>
      <w:r>
        <w:rPr>
          <w:bCs/>
          <w:sz w:val="22"/>
          <w:szCs w:val="22"/>
        </w:rPr>
        <w:tab/>
      </w:r>
      <w:r>
        <w:rPr>
          <w:rFonts w:cs="Arial"/>
          <w:sz w:val="22"/>
          <w:szCs w:val="22"/>
        </w:rPr>
        <w:t xml:space="preserve">organo comune mandatario di una rete d’imprese, provvista di soggettività giuridica,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p w14:paraId="40E18D46"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27F59837"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 xml:space="preserve">[_] </w:t>
      </w:r>
      <w:r>
        <w:rPr>
          <w:bCs/>
          <w:sz w:val="22"/>
          <w:szCs w:val="22"/>
        </w:rPr>
        <w:tab/>
      </w:r>
      <w:r>
        <w:rPr>
          <w:rFonts w:cs="Arial"/>
          <w:sz w:val="22"/>
          <w:szCs w:val="22"/>
        </w:rPr>
        <w:t xml:space="preserve">impresa retista mandante di una rete d’imprese, sprovvista di soggettività giuridica,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p w14:paraId="13DD2B08"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26C89C76"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 xml:space="preserve">[_] </w:t>
      </w:r>
      <w:r>
        <w:rPr>
          <w:bCs/>
          <w:sz w:val="22"/>
          <w:szCs w:val="22"/>
        </w:rPr>
        <w:tab/>
      </w:r>
      <w:r>
        <w:rPr>
          <w:rFonts w:cs="Arial"/>
          <w:sz w:val="22"/>
          <w:szCs w:val="22"/>
        </w:rPr>
        <w:t xml:space="preserve">impresa retista mandante di una rete d’imprese, provvista di soggettività giuridica,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p w14:paraId="79272A70"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6E940724" w14:textId="77777777" w:rsidR="00DD40B7" w:rsidRDefault="00DD40B7" w:rsidP="00DD40B7">
      <w:pPr>
        <w:tabs>
          <w:tab w:val="left" w:pos="284"/>
        </w:tabs>
        <w:autoSpaceDE w:val="0"/>
        <w:autoSpaceDN w:val="0"/>
        <w:spacing w:line="264" w:lineRule="auto"/>
        <w:ind w:left="369" w:hanging="369"/>
        <w:jc w:val="both"/>
        <w:rPr>
          <w:rFonts w:cs="Arial"/>
          <w:sz w:val="22"/>
          <w:szCs w:val="22"/>
        </w:rPr>
      </w:pPr>
      <w:r>
        <w:rPr>
          <w:bCs/>
          <w:sz w:val="22"/>
          <w:szCs w:val="22"/>
        </w:rPr>
        <w:t xml:space="preserve">[_] </w:t>
      </w:r>
      <w:r>
        <w:rPr>
          <w:bCs/>
          <w:sz w:val="22"/>
          <w:szCs w:val="22"/>
        </w:rPr>
        <w:tab/>
      </w:r>
      <w:r>
        <w:rPr>
          <w:rFonts w:cs="Arial"/>
          <w:sz w:val="22"/>
          <w:szCs w:val="22"/>
        </w:rPr>
        <w:t xml:space="preserve">mandante di una rete d’impresa, dotata di organo comune privo di potere di rappresentanza o sprovvista di organo comune,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p w14:paraId="3FE2E50B" w14:textId="77777777" w:rsidR="00DD40B7" w:rsidRDefault="00DD40B7" w:rsidP="00DD40B7">
      <w:pPr>
        <w:tabs>
          <w:tab w:val="left" w:pos="284"/>
        </w:tabs>
        <w:autoSpaceDE w:val="0"/>
        <w:autoSpaceDN w:val="0"/>
        <w:spacing w:line="264" w:lineRule="auto"/>
        <w:ind w:left="369" w:hanging="369"/>
        <w:outlineLvl w:val="6"/>
        <w:rPr>
          <w:rFonts w:cs="Arial"/>
          <w:i/>
          <w:iCs/>
          <w:sz w:val="22"/>
          <w:szCs w:val="22"/>
        </w:rPr>
      </w:pPr>
      <w:r>
        <w:rPr>
          <w:rFonts w:cs="Arial"/>
          <w:i/>
          <w:iCs/>
          <w:sz w:val="22"/>
          <w:szCs w:val="22"/>
        </w:rPr>
        <w:t>Oppure</w:t>
      </w:r>
    </w:p>
    <w:p w14:paraId="7E799F4C" w14:textId="77777777" w:rsidR="00DD40B7" w:rsidRDefault="00DD40B7" w:rsidP="00DD40B7">
      <w:pPr>
        <w:tabs>
          <w:tab w:val="left" w:pos="284"/>
        </w:tabs>
        <w:autoSpaceDE w:val="0"/>
        <w:autoSpaceDN w:val="0"/>
        <w:spacing w:after="120" w:line="264" w:lineRule="auto"/>
        <w:ind w:left="369" w:hanging="369"/>
        <w:jc w:val="both"/>
        <w:rPr>
          <w:rFonts w:cs="Arial"/>
          <w:sz w:val="22"/>
          <w:szCs w:val="22"/>
        </w:rPr>
      </w:pPr>
      <w:r>
        <w:rPr>
          <w:bCs/>
          <w:sz w:val="22"/>
          <w:szCs w:val="22"/>
        </w:rPr>
        <w:t xml:space="preserve">[_] </w:t>
      </w:r>
      <w:r>
        <w:rPr>
          <w:bCs/>
          <w:sz w:val="22"/>
          <w:szCs w:val="22"/>
        </w:rPr>
        <w:tab/>
      </w:r>
      <w:r>
        <w:rPr>
          <w:rFonts w:cs="Arial"/>
          <w:sz w:val="22"/>
          <w:szCs w:val="22"/>
        </w:rPr>
        <w:t xml:space="preserve">mandatario di una rete d’impresa, dotata di organo comune privo di potere di rappresentanza o sprovvista di organo comune, aderente al contratto di rete di cui all’art. 65, co. 1, lett. g),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w:t>
      </w:r>
    </w:p>
    <w:bookmarkEnd w:id="11"/>
    <w:p w14:paraId="1AE131AE" w14:textId="77777777" w:rsidR="00DD40B7" w:rsidRDefault="00DD40B7" w:rsidP="00DD40B7">
      <w:pPr>
        <w:tabs>
          <w:tab w:val="left" w:pos="284"/>
        </w:tabs>
        <w:autoSpaceDE w:val="0"/>
        <w:autoSpaceDN w:val="0"/>
        <w:spacing w:after="120" w:line="264" w:lineRule="auto"/>
        <w:jc w:val="both"/>
        <w:rPr>
          <w:rFonts w:cs="Arial"/>
          <w:sz w:val="22"/>
          <w:szCs w:val="22"/>
        </w:rPr>
      </w:pPr>
      <w:r>
        <w:rPr>
          <w:rFonts w:cs="Arial"/>
          <w:sz w:val="22"/>
          <w:szCs w:val="22"/>
        </w:rPr>
        <w:t xml:space="preserve">Il sottoscritto, inoltre, ai sensi degli articoli 46 e 47 del D.P.R. 28 dicembre 2000, n. 445 (e </w:t>
      </w:r>
      <w:proofErr w:type="spellStart"/>
      <w:r>
        <w:rPr>
          <w:rFonts w:cs="Arial"/>
          <w:sz w:val="22"/>
          <w:szCs w:val="22"/>
        </w:rPr>
        <w:t>s.m.i.</w:t>
      </w:r>
      <w:proofErr w:type="spellEnd"/>
      <w:r>
        <w:rPr>
          <w:rFonts w:cs="Arial"/>
          <w:sz w:val="22"/>
          <w:szCs w:val="22"/>
        </w:rPr>
        <w:t xml:space="preserve">) consapevole delle sanzioni penali previste dall’art. 76 del medesimo D.P.R. n. 445/2000 (e </w:t>
      </w:r>
      <w:proofErr w:type="spellStart"/>
      <w:r>
        <w:rPr>
          <w:rFonts w:cs="Arial"/>
          <w:sz w:val="22"/>
          <w:szCs w:val="22"/>
        </w:rPr>
        <w:t>s.m.i.</w:t>
      </w:r>
      <w:proofErr w:type="spellEnd"/>
      <w:r>
        <w:rPr>
          <w:rFonts w:cs="Arial"/>
          <w:sz w:val="22"/>
          <w:szCs w:val="22"/>
        </w:rPr>
        <w:t>), per le ipotesi di falsità in atti e dichiarazioni mendaci ivi indicate.</w:t>
      </w:r>
    </w:p>
    <w:p w14:paraId="4C3B987B" w14:textId="77777777" w:rsidR="00DD40B7" w:rsidRDefault="00DD40B7" w:rsidP="00DD40B7">
      <w:pPr>
        <w:keepNext/>
        <w:tabs>
          <w:tab w:val="left" w:pos="284"/>
        </w:tabs>
        <w:spacing w:after="120" w:line="264" w:lineRule="auto"/>
        <w:jc w:val="center"/>
        <w:outlineLvl w:val="3"/>
        <w:rPr>
          <w:rFonts w:cs="Arial"/>
          <w:b/>
          <w:bCs/>
          <w:sz w:val="22"/>
          <w:szCs w:val="22"/>
        </w:rPr>
      </w:pPr>
      <w:r>
        <w:rPr>
          <w:rFonts w:cs="Arial"/>
          <w:b/>
          <w:bCs/>
          <w:sz w:val="22"/>
          <w:szCs w:val="22"/>
        </w:rPr>
        <w:t>D I C H I A R A</w:t>
      </w:r>
    </w:p>
    <w:p w14:paraId="25559056"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che</w:t>
      </w:r>
      <w:r>
        <w:rPr>
          <w:rFonts w:cs="Arial"/>
          <w:sz w:val="22"/>
          <w:szCs w:val="22"/>
        </w:rPr>
        <w:t xml:space="preserve"> la ditta ha la seguente denominazione o ragione sociale </w:t>
      </w:r>
      <w:bookmarkStart w:id="12" w:name="Testo42"/>
      <w:r>
        <w:rPr>
          <w:rFonts w:cs="Arial"/>
          <w:sz w:val="22"/>
          <w:szCs w:val="22"/>
        </w:rPr>
        <w:fldChar w:fldCharType="begin">
          <w:ffData>
            <w:name w:val="Testo42"/>
            <w:enabled/>
            <w:calcOnExit w:val="0"/>
            <w:textInput>
              <w:default w:val="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w:t>
      </w:r>
      <w:r>
        <w:rPr>
          <w:rFonts w:cs="Arial"/>
          <w:sz w:val="22"/>
          <w:szCs w:val="22"/>
        </w:rPr>
        <w:fldChar w:fldCharType="end"/>
      </w:r>
      <w:bookmarkEnd w:id="12"/>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5E8EEB10"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 xml:space="preserve">che </w:t>
      </w:r>
      <w:r>
        <w:rPr>
          <w:rFonts w:cs="Arial"/>
          <w:sz w:val="22"/>
          <w:szCs w:val="22"/>
        </w:rPr>
        <w:t xml:space="preserve">l’impresa è iscritta nel registro delle Imprese della CCIAA di </w:t>
      </w:r>
      <w:r>
        <w:rPr>
          <w:rFonts w:cs="Arial"/>
          <w:sz w:val="22"/>
          <w:szCs w:val="22"/>
        </w:rPr>
        <w:fldChar w:fldCharType="begin">
          <w:ffData>
            <w:name w:val=""/>
            <w:enabled/>
            <w:calcOnExit w:val="0"/>
            <w:textInput>
              <w:default w:val="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w:t>
      </w:r>
      <w:r>
        <w:rPr>
          <w:rFonts w:cs="Arial"/>
          <w:sz w:val="22"/>
          <w:szCs w:val="22"/>
        </w:rPr>
        <w:fldChar w:fldCharType="end"/>
      </w:r>
      <w:r>
        <w:rPr>
          <w:rFonts w:cs="Arial"/>
          <w:sz w:val="22"/>
          <w:szCs w:val="22"/>
        </w:rPr>
        <w:t xml:space="preserve">, per le seguenti attività </w:t>
      </w:r>
      <w:r>
        <w:rPr>
          <w:rFonts w:cs="Arial"/>
          <w:sz w:val="22"/>
          <w:szCs w:val="22"/>
        </w:rPr>
        <w:fldChar w:fldCharType="begin">
          <w:ffData>
            <w:name w:val=""/>
            <w:enabled/>
            <w:calcOnExit w:val="0"/>
            <w:textInput>
              <w:default w:val="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lastRenderedPageBreak/>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w:t>
      </w:r>
      <w:r>
        <w:rPr>
          <w:rFonts w:cs="Arial"/>
          <w:sz w:val="22"/>
          <w:szCs w:val="22"/>
        </w:rPr>
        <w:fldChar w:fldCharType="end"/>
      </w:r>
    </w:p>
    <w:p w14:paraId="2BDCAB04" w14:textId="77777777" w:rsidR="00DD40B7" w:rsidRDefault="00DD40B7" w:rsidP="00DD40B7">
      <w:pPr>
        <w:tabs>
          <w:tab w:val="left" w:pos="284"/>
        </w:tabs>
        <w:spacing w:line="264" w:lineRule="auto"/>
        <w:ind w:left="568" w:hanging="284"/>
        <w:jc w:val="both"/>
        <w:rPr>
          <w:rFonts w:cs="Arial"/>
          <w:sz w:val="22"/>
          <w:szCs w:val="22"/>
        </w:rPr>
      </w:pPr>
      <w:r>
        <w:rPr>
          <w:rFonts w:cs="Arial"/>
          <w:sz w:val="22"/>
          <w:szCs w:val="22"/>
        </w:rPr>
        <w:t>ed attesta i seguenti dati:</w:t>
      </w:r>
    </w:p>
    <w:p w14:paraId="4B998900"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n. iscrizione </w:t>
      </w:r>
      <w:r>
        <w:rPr>
          <w:rFonts w:cs="Arial"/>
          <w:sz w:val="22"/>
          <w:szCs w:val="22"/>
        </w:rPr>
        <w:fldChar w:fldCharType="begin">
          <w:ffData>
            <w:name w:val=""/>
            <w:enabled/>
            <w:calcOnExit w:val="0"/>
            <w:textInput>
              <w:default w:val="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w:t>
      </w:r>
      <w:r>
        <w:rPr>
          <w:rFonts w:cs="Arial"/>
          <w:sz w:val="22"/>
          <w:szCs w:val="22"/>
        </w:rPr>
        <w:fldChar w:fldCharType="end"/>
      </w:r>
      <w:r>
        <w:rPr>
          <w:rFonts w:cs="Arial"/>
          <w:sz w:val="22"/>
          <w:szCs w:val="22"/>
        </w:rPr>
        <w:t xml:space="preserve"> nel registro imprese;</w:t>
      </w:r>
    </w:p>
    <w:p w14:paraId="5C29A8F4"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data di iscrizione </w:t>
      </w:r>
      <w:bookmarkStart w:id="13" w:name="Testo43"/>
      <w:r>
        <w:rPr>
          <w:rFonts w:cs="Arial"/>
          <w:sz w:val="22"/>
          <w:szCs w:val="22"/>
        </w:rPr>
        <w:fldChar w:fldCharType="begin">
          <w:ffData>
            <w:name w:val="Testo43"/>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bookmarkEnd w:id="13"/>
      <w:r>
        <w:rPr>
          <w:rFonts w:cs="Arial"/>
          <w:sz w:val="22"/>
          <w:szCs w:val="22"/>
        </w:rPr>
        <w:t>;</w:t>
      </w:r>
    </w:p>
    <w:p w14:paraId="45437E51"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annotata nella sezione speciale ARTIGIANI con il numero Albo Artigiani </w:t>
      </w:r>
      <w:r>
        <w:rPr>
          <w:rFonts w:cs="Arial"/>
          <w:sz w:val="22"/>
          <w:szCs w:val="22"/>
        </w:rPr>
        <w:fldChar w:fldCharType="begin">
          <w:ffData>
            <w:name w:val=""/>
            <w:enabled/>
            <w:calcOnExit w:val="0"/>
            <w:textInput>
              <w:default w:val="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w:t>
      </w:r>
      <w:r>
        <w:rPr>
          <w:rFonts w:cs="Arial"/>
          <w:sz w:val="22"/>
          <w:szCs w:val="22"/>
        </w:rPr>
        <w:fldChar w:fldCharType="end"/>
      </w:r>
      <w:r>
        <w:rPr>
          <w:rFonts w:cs="Arial"/>
          <w:sz w:val="22"/>
          <w:szCs w:val="22"/>
        </w:rPr>
        <w:t>;</w:t>
      </w:r>
    </w:p>
    <w:p w14:paraId="4951D5EC"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Già iscritta al registro delle ditte con il n. </w:t>
      </w:r>
      <w:r>
        <w:rPr>
          <w:rFonts w:cs="Arial"/>
          <w:sz w:val="22"/>
          <w:szCs w:val="22"/>
        </w:rPr>
        <w:fldChar w:fldCharType="begin">
          <w:ffData>
            <w:name w:val=""/>
            <w:enabled/>
            <w:calcOnExit w:val="0"/>
            <w:textInput>
              <w:default w:val="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w:t>
      </w:r>
      <w:r>
        <w:rPr>
          <w:rFonts w:cs="Arial"/>
          <w:sz w:val="22"/>
          <w:szCs w:val="22"/>
        </w:rPr>
        <w:fldChar w:fldCharType="end"/>
      </w:r>
      <w:r>
        <w:rPr>
          <w:rFonts w:cs="Arial"/>
          <w:sz w:val="22"/>
          <w:szCs w:val="22"/>
        </w:rPr>
        <w:t>;</w:t>
      </w:r>
    </w:p>
    <w:p w14:paraId="6388992C"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Denominazione </w:t>
      </w:r>
      <w:bookmarkStart w:id="14" w:name="Testo44"/>
      <w:r>
        <w:rPr>
          <w:rFonts w:cs="Arial"/>
          <w:sz w:val="22"/>
          <w:szCs w:val="22"/>
        </w:rPr>
        <w:fldChar w:fldCharType="begin">
          <w:ffData>
            <w:name w:val="Testo44"/>
            <w:enabled/>
            <w:calcOnExit w:val="0"/>
            <w:textInput>
              <w:default w:val="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w:t>
      </w:r>
      <w:r>
        <w:rPr>
          <w:rFonts w:cs="Arial"/>
          <w:sz w:val="22"/>
          <w:szCs w:val="22"/>
        </w:rPr>
        <w:fldChar w:fldCharType="end"/>
      </w:r>
      <w:bookmarkEnd w:id="14"/>
    </w:p>
    <w:p w14:paraId="0A69100B"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Sede </w:t>
      </w:r>
      <w:r>
        <w:rPr>
          <w:rFonts w:cs="Arial"/>
          <w:sz w:val="22"/>
          <w:szCs w:val="22"/>
        </w:rPr>
        <w:fldChar w:fldCharType="begin">
          <w:ffData>
            <w:name w:val=""/>
            <w:enabled/>
            <w:calcOnExit w:val="0"/>
            <w:textInput>
              <w:default w:val="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w:t>
      </w:r>
      <w:r>
        <w:rPr>
          <w:rFonts w:cs="Arial"/>
          <w:sz w:val="22"/>
          <w:szCs w:val="22"/>
        </w:rPr>
        <w:fldChar w:fldCharType="end"/>
      </w:r>
      <w:r>
        <w:rPr>
          <w:rFonts w:cs="Arial"/>
          <w:sz w:val="22"/>
          <w:szCs w:val="22"/>
        </w:rPr>
        <w:t xml:space="preserve"> Data di fondazione </w:t>
      </w:r>
      <w:r>
        <w:rPr>
          <w:rFonts w:cs="Arial"/>
          <w:sz w:val="22"/>
          <w:szCs w:val="22"/>
        </w:rPr>
        <w:fldChar w:fldCharType="begin">
          <w:ffData>
            <w:name w:val="Testo43"/>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7B992E6A"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Costituita con atto </w:t>
      </w:r>
      <w:r>
        <w:rPr>
          <w:rFonts w:cs="Arial"/>
          <w:sz w:val="22"/>
          <w:szCs w:val="22"/>
        </w:rPr>
        <w:fldChar w:fldCharType="begin">
          <w:ffData>
            <w:name w:val=""/>
            <w:enabled/>
            <w:calcOnExit w:val="0"/>
            <w:textInput>
              <w:default w:val="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w:t>
      </w:r>
      <w:r>
        <w:rPr>
          <w:rFonts w:cs="Arial"/>
          <w:sz w:val="22"/>
          <w:szCs w:val="22"/>
        </w:rPr>
        <w:fldChar w:fldCharType="end"/>
      </w:r>
      <w:r>
        <w:rPr>
          <w:rFonts w:cs="Arial"/>
          <w:sz w:val="22"/>
          <w:szCs w:val="22"/>
        </w:rPr>
        <w:t xml:space="preserve">, capitale sociale € </w:t>
      </w:r>
      <w:bookmarkStart w:id="15" w:name="Testo45"/>
      <w:r>
        <w:rPr>
          <w:rFonts w:cs="Arial"/>
          <w:sz w:val="22"/>
          <w:szCs w:val="22"/>
        </w:rPr>
        <w:fldChar w:fldCharType="begin">
          <w:ffData>
            <w:name w:val="Testo45"/>
            <w:enabled/>
            <w:calcOnExit w:val="0"/>
            <w:textInput>
              <w:default w:val="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w:t>
      </w:r>
      <w:r>
        <w:rPr>
          <w:rFonts w:cs="Arial"/>
          <w:sz w:val="22"/>
          <w:szCs w:val="22"/>
        </w:rPr>
        <w:fldChar w:fldCharType="end"/>
      </w:r>
      <w:bookmarkEnd w:id="15"/>
      <w:r>
        <w:rPr>
          <w:rFonts w:cs="Arial"/>
          <w:sz w:val="22"/>
          <w:szCs w:val="22"/>
        </w:rPr>
        <w:t>;</w:t>
      </w:r>
    </w:p>
    <w:p w14:paraId="3E969018"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Durata dell’impresa / data di termine </w:t>
      </w:r>
      <w:r>
        <w:rPr>
          <w:rFonts w:cs="Arial"/>
          <w:sz w:val="22"/>
          <w:szCs w:val="22"/>
        </w:rPr>
        <w:fldChar w:fldCharType="begin">
          <w:ffData>
            <w:name w:val="Testo43"/>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 xml:space="preserve"> Forma giuridica </w:t>
      </w:r>
      <w:r>
        <w:rPr>
          <w:rFonts w:cs="Arial"/>
          <w:sz w:val="22"/>
          <w:szCs w:val="22"/>
        </w:rPr>
        <w:fldChar w:fldCharType="begin">
          <w:ffData>
            <w:name w:val="Testo43"/>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3122BEAA"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Oggetto sociale (se necessario, indicare una sintesi) </w:t>
      </w:r>
      <w:bookmarkStart w:id="16" w:name="Testo46"/>
      <w:r>
        <w:rPr>
          <w:rFonts w:cs="Arial"/>
          <w:sz w:val="22"/>
          <w:szCs w:val="22"/>
        </w:rPr>
        <w:fldChar w:fldCharType="begin">
          <w:ffData>
            <w:name w:val="Testo46"/>
            <w:enabled/>
            <w:calcOnExit w:val="0"/>
            <w:textInput>
              <w:default w:val="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w:t>
      </w:r>
      <w:r>
        <w:rPr>
          <w:rFonts w:cs="Arial"/>
          <w:sz w:val="22"/>
          <w:szCs w:val="22"/>
        </w:rPr>
        <w:fldChar w:fldCharType="end"/>
      </w:r>
      <w:bookmarkEnd w:id="16"/>
      <w:r>
        <w:rPr>
          <w:rFonts w:cs="Arial"/>
          <w:sz w:val="22"/>
          <w:szCs w:val="22"/>
        </w:rPr>
        <w:t>;</w:t>
      </w:r>
    </w:p>
    <w:p w14:paraId="1CF94059" w14:textId="77777777" w:rsidR="00DD40B7" w:rsidRDefault="00DD40B7" w:rsidP="00DD40B7">
      <w:pPr>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 xml:space="preserve">Titolari, soci, direttori tecnici, amministratori muniti di rappresentanza, soci accomandatari (indicare i nominativi, le qualifiche, le date di nascita e la residenza ed il codice fiscale) </w:t>
      </w:r>
    </w:p>
    <w:p w14:paraId="21265FD7" w14:textId="77777777" w:rsidR="00DD40B7" w:rsidRDefault="00DD40B7" w:rsidP="00DD40B7">
      <w:pPr>
        <w:tabs>
          <w:tab w:val="left" w:pos="284"/>
        </w:tabs>
        <w:spacing w:line="264" w:lineRule="auto"/>
        <w:ind w:left="568" w:hanging="284"/>
        <w:jc w:val="both"/>
        <w:rPr>
          <w:rFonts w:cs="Arial"/>
          <w:sz w:val="22"/>
          <w:szCs w:val="22"/>
        </w:rPr>
      </w:pPr>
      <w:r>
        <w:rPr>
          <w:rFonts w:cs="Arial"/>
          <w:sz w:val="22"/>
          <w:szCs w:val="22"/>
        </w:rPr>
        <w:tab/>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p>
    <w:p w14:paraId="583775D9" w14:textId="77777777" w:rsidR="00DD40B7" w:rsidRDefault="00DD40B7" w:rsidP="00DD40B7">
      <w:pPr>
        <w:pStyle w:val="Paragrafoelenco"/>
        <w:numPr>
          <w:ilvl w:val="0"/>
          <w:numId w:val="2"/>
        </w:numPr>
        <w:tabs>
          <w:tab w:val="clear" w:pos="1068"/>
          <w:tab w:val="left" w:pos="284"/>
        </w:tabs>
        <w:spacing w:line="264" w:lineRule="auto"/>
        <w:ind w:left="568" w:hanging="284"/>
        <w:jc w:val="both"/>
        <w:rPr>
          <w:rFonts w:cs="Arial"/>
          <w:sz w:val="22"/>
          <w:szCs w:val="22"/>
        </w:rPr>
      </w:pPr>
      <w:r>
        <w:rPr>
          <w:rFonts w:cs="Arial"/>
          <w:sz w:val="22"/>
          <w:szCs w:val="22"/>
        </w:rPr>
        <w:t>(</w:t>
      </w:r>
      <w:r>
        <w:rPr>
          <w:rFonts w:cs="Arial"/>
          <w:color w:val="FF0000"/>
          <w:sz w:val="22"/>
          <w:szCs w:val="22"/>
        </w:rPr>
        <w:t>eventuale</w:t>
      </w:r>
      <w:r>
        <w:rPr>
          <w:rFonts w:cs="Arial"/>
          <w:sz w:val="22"/>
          <w:szCs w:val="22"/>
        </w:rPr>
        <w:t xml:space="preserve">) che la cooperativa sociale è iscritta all’Albo regionale delle cooperative della Regione </w:t>
      </w:r>
      <w:r>
        <w:rPr>
          <w:rFonts w:cs="Arial"/>
          <w:sz w:val="22"/>
          <w:szCs w:val="22"/>
        </w:rPr>
        <w:fldChar w:fldCharType="begin">
          <w:ffData>
            <w:name w:val="Testo46"/>
            <w:enabled/>
            <w:calcOnExit w:val="0"/>
            <w:textInput>
              <w:default w:val="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w:t>
      </w:r>
      <w:r>
        <w:rPr>
          <w:rFonts w:cs="Arial"/>
          <w:sz w:val="22"/>
          <w:szCs w:val="22"/>
        </w:rPr>
        <w:fldChar w:fldCharType="end"/>
      </w:r>
      <w:r>
        <w:rPr>
          <w:rFonts w:cs="Arial"/>
          <w:sz w:val="22"/>
          <w:szCs w:val="22"/>
        </w:rPr>
        <w:t xml:space="preserve"> al n. </w:t>
      </w:r>
      <w:r>
        <w:rPr>
          <w:rFonts w:cs="Arial"/>
          <w:sz w:val="22"/>
          <w:szCs w:val="22"/>
        </w:rPr>
        <w:fldChar w:fldCharType="begin">
          <w:ffData>
            <w:name w:val=""/>
            <w:enabled/>
            <w:calcOnExit w:val="0"/>
            <w:textInput>
              <w:default w:val="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w:t>
      </w:r>
      <w:r>
        <w:rPr>
          <w:rFonts w:cs="Arial"/>
          <w:sz w:val="22"/>
          <w:szCs w:val="22"/>
        </w:rPr>
        <w:fldChar w:fldCharType="end"/>
      </w:r>
      <w:r>
        <w:rPr>
          <w:rFonts w:cs="Arial"/>
          <w:sz w:val="22"/>
          <w:szCs w:val="22"/>
        </w:rPr>
        <w:t xml:space="preserve"> in data </w:t>
      </w:r>
      <w:r>
        <w:rPr>
          <w:rFonts w:cs="Arial"/>
          <w:sz w:val="22"/>
          <w:szCs w:val="22"/>
        </w:rPr>
        <w:fldChar w:fldCharType="begin">
          <w:ffData>
            <w:name w:val="Testo43"/>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62B0EF41" w14:textId="77777777" w:rsidR="00DD40B7" w:rsidRDefault="00DD40B7" w:rsidP="00DD40B7">
      <w:pPr>
        <w:numPr>
          <w:ilvl w:val="0"/>
          <w:numId w:val="2"/>
        </w:numPr>
        <w:tabs>
          <w:tab w:val="clear" w:pos="1068"/>
          <w:tab w:val="left" w:pos="284"/>
        </w:tabs>
        <w:spacing w:line="264" w:lineRule="auto"/>
        <w:ind w:left="568" w:hanging="284"/>
        <w:contextualSpacing/>
        <w:jc w:val="both"/>
        <w:rPr>
          <w:rFonts w:cs="Arial"/>
          <w:sz w:val="22"/>
          <w:szCs w:val="22"/>
        </w:rPr>
      </w:pPr>
      <w:r>
        <w:rPr>
          <w:rFonts w:cs="Arial"/>
          <w:sz w:val="22"/>
          <w:szCs w:val="22"/>
        </w:rPr>
        <w:t xml:space="preserve">che la </w:t>
      </w:r>
      <w:r>
        <w:rPr>
          <w:rFonts w:cs="Arial"/>
          <w:b/>
          <w:sz w:val="22"/>
          <w:szCs w:val="22"/>
        </w:rPr>
        <w:t>società di capitale</w:t>
      </w:r>
      <w:r>
        <w:rPr>
          <w:rFonts w:cs="Arial"/>
          <w:sz w:val="22"/>
          <w:szCs w:val="22"/>
        </w:rPr>
        <w:t xml:space="preserve"> ha un sistema di amministrazione e controllo disciplinata dal </w:t>
      </w:r>
      <w:proofErr w:type="gramStart"/>
      <w:r>
        <w:rPr>
          <w:rFonts w:cs="Arial"/>
          <w:sz w:val="22"/>
          <w:szCs w:val="22"/>
        </w:rPr>
        <w:t>codice civile</w:t>
      </w:r>
      <w:proofErr w:type="gramEnd"/>
      <w:r>
        <w:rPr>
          <w:rFonts w:cs="Arial"/>
          <w:sz w:val="22"/>
          <w:szCs w:val="22"/>
        </w:rPr>
        <w:t xml:space="preserve"> a seguito della riforma introdotta dal </w:t>
      </w:r>
      <w:proofErr w:type="spellStart"/>
      <w:r>
        <w:rPr>
          <w:rFonts w:cs="Arial"/>
          <w:sz w:val="22"/>
          <w:szCs w:val="22"/>
        </w:rPr>
        <w:t>D.Lgs.</w:t>
      </w:r>
      <w:proofErr w:type="spellEnd"/>
      <w:r>
        <w:rPr>
          <w:rFonts w:cs="Arial"/>
          <w:sz w:val="22"/>
          <w:szCs w:val="22"/>
        </w:rPr>
        <w:t xml:space="preserve"> n. 6/2003 (e </w:t>
      </w:r>
      <w:proofErr w:type="spellStart"/>
      <w:r>
        <w:rPr>
          <w:rFonts w:cs="Arial"/>
          <w:sz w:val="22"/>
          <w:szCs w:val="22"/>
        </w:rPr>
        <w:t>s.m.i.</w:t>
      </w:r>
      <w:proofErr w:type="spellEnd"/>
      <w:r>
        <w:rPr>
          <w:rFonts w:cs="Arial"/>
          <w:sz w:val="22"/>
          <w:szCs w:val="22"/>
        </w:rPr>
        <w:t>) come segue:</w:t>
      </w:r>
    </w:p>
    <w:p w14:paraId="38D78042" w14:textId="77777777" w:rsidR="00DD40B7" w:rsidRDefault="00DD40B7" w:rsidP="00DD40B7">
      <w:pPr>
        <w:tabs>
          <w:tab w:val="left" w:pos="284"/>
        </w:tabs>
        <w:spacing w:line="264" w:lineRule="auto"/>
        <w:ind w:left="936" w:hanging="369"/>
        <w:contextualSpacing/>
        <w:jc w:val="both"/>
        <w:rPr>
          <w:rFonts w:cs="Arial"/>
          <w:sz w:val="22"/>
          <w:szCs w:val="22"/>
        </w:rPr>
      </w:pPr>
      <w:r>
        <w:rPr>
          <w:bCs/>
          <w:sz w:val="22"/>
          <w:szCs w:val="22"/>
        </w:rPr>
        <w:t>[_]</w:t>
      </w:r>
      <w:r>
        <w:rPr>
          <w:rFonts w:cs="Arial"/>
          <w:b/>
          <w:sz w:val="22"/>
          <w:szCs w:val="22"/>
        </w:rPr>
        <w:tab/>
        <w:t>sistema cd. “tradizionale”</w:t>
      </w:r>
      <w:r>
        <w:rPr>
          <w:rFonts w:cs="Arial"/>
          <w:sz w:val="22"/>
          <w:szCs w:val="22"/>
        </w:rPr>
        <w:t xml:space="preserve"> (disciplinato agli artt. 2380-bis e ss. del Codice civile), articolato su un “consiglio di amministrazione” e su un “collegio sindacale”; (</w:t>
      </w:r>
      <w:r>
        <w:rPr>
          <w:rFonts w:cs="Arial"/>
          <w:i/>
          <w:color w:val="FF0000"/>
          <w:sz w:val="22"/>
          <w:szCs w:val="22"/>
        </w:rPr>
        <w:t xml:space="preserve">N.B.: in tal caso il Modello 2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collegio sindacale. </w:t>
      </w:r>
      <w:proofErr w:type="gramStart"/>
      <w:r>
        <w:rPr>
          <w:rFonts w:cs="Arial"/>
          <w:i/>
          <w:color w:val="FF0000"/>
          <w:sz w:val="22"/>
          <w:szCs w:val="22"/>
        </w:rPr>
        <w:t>Inoltre</w:t>
      </w:r>
      <w:proofErr w:type="gramEnd"/>
      <w:r>
        <w:rPr>
          <w:rFonts w:cs="Arial"/>
          <w:i/>
          <w:color w:val="FF0000"/>
          <w:sz w:val="22"/>
          <w:szCs w:val="22"/>
        </w:rPr>
        <w:t xml:space="preserve"> il Modello 2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Pr>
          <w:rFonts w:cs="Arial"/>
          <w:i/>
          <w:color w:val="FF0000"/>
          <w:sz w:val="22"/>
          <w:szCs w:val="22"/>
        </w:rPr>
        <w:t>D.Lgs.</w:t>
      </w:r>
      <w:proofErr w:type="spellEnd"/>
      <w:r>
        <w:rPr>
          <w:rFonts w:cs="Arial"/>
          <w:i/>
          <w:color w:val="FF0000"/>
          <w:sz w:val="22"/>
          <w:szCs w:val="22"/>
        </w:rPr>
        <w:t xml:space="preserve"> n. 231/2001 e </w:t>
      </w:r>
      <w:proofErr w:type="spellStart"/>
      <w:r>
        <w:rPr>
          <w:rFonts w:cs="Arial"/>
          <w:i/>
          <w:color w:val="FF0000"/>
          <w:sz w:val="22"/>
          <w:szCs w:val="22"/>
        </w:rPr>
        <w:t>s.m.i.</w:t>
      </w:r>
      <w:proofErr w:type="spellEnd"/>
      <w:r>
        <w:rPr>
          <w:rFonts w:cs="Arial"/>
          <w:i/>
          <w:color w:val="FF0000"/>
          <w:sz w:val="22"/>
          <w:szCs w:val="22"/>
        </w:rPr>
        <w:t xml:space="preserve"> cui sia affidato il compito di vigilare sul funzionamento e sull’osservanza dei modelli di organizzazione e di gestione idonei a prevenire reati</w:t>
      </w:r>
      <w:r>
        <w:rPr>
          <w:rFonts w:cs="Arial"/>
          <w:sz w:val="22"/>
          <w:szCs w:val="22"/>
        </w:rPr>
        <w:t>);</w:t>
      </w:r>
    </w:p>
    <w:p w14:paraId="3E60302E" w14:textId="77777777" w:rsidR="00DD40B7" w:rsidRDefault="00DD40B7" w:rsidP="00DD40B7">
      <w:pPr>
        <w:tabs>
          <w:tab w:val="left" w:pos="284"/>
        </w:tabs>
        <w:spacing w:line="264" w:lineRule="auto"/>
        <w:ind w:left="936" w:hanging="369"/>
        <w:contextualSpacing/>
        <w:jc w:val="both"/>
        <w:rPr>
          <w:rFonts w:cs="Arial"/>
          <w:sz w:val="22"/>
          <w:szCs w:val="22"/>
        </w:rPr>
      </w:pPr>
      <w:r>
        <w:rPr>
          <w:bCs/>
          <w:sz w:val="22"/>
          <w:szCs w:val="22"/>
        </w:rPr>
        <w:t>[_]</w:t>
      </w:r>
      <w:r>
        <w:rPr>
          <w:bCs/>
          <w:sz w:val="22"/>
          <w:szCs w:val="22"/>
        </w:rPr>
        <w:tab/>
      </w:r>
      <w:r>
        <w:rPr>
          <w:rFonts w:cs="Arial"/>
          <w:b/>
          <w:sz w:val="22"/>
          <w:szCs w:val="22"/>
        </w:rPr>
        <w:t>sistema cd. “dualistico</w:t>
      </w:r>
      <w:r>
        <w:rPr>
          <w:rFonts w:cs="Arial"/>
          <w:sz w:val="22"/>
          <w:szCs w:val="22"/>
        </w:rPr>
        <w:t>” (disciplinato agli artt. 2409-octies e ss. del Codice civile) articolato sul “consiglio di gestione” e sul “consiglio di sorveglianza”; (</w:t>
      </w:r>
      <w:r>
        <w:rPr>
          <w:rFonts w:cs="Arial"/>
          <w:i/>
          <w:color w:val="FF0000"/>
          <w:sz w:val="22"/>
          <w:szCs w:val="22"/>
        </w:rPr>
        <w:t xml:space="preserve">N.B.: in tal caso il Modello 2 deve essere reso dai membri del consiglio di gestione e ai membri del consiglio di sorveglianza. </w:t>
      </w:r>
      <w:proofErr w:type="gramStart"/>
      <w:r>
        <w:rPr>
          <w:rFonts w:cs="Arial"/>
          <w:i/>
          <w:color w:val="FF0000"/>
          <w:sz w:val="22"/>
          <w:szCs w:val="22"/>
        </w:rPr>
        <w:t>Inoltre</w:t>
      </w:r>
      <w:proofErr w:type="gramEnd"/>
      <w:r>
        <w:rPr>
          <w:rFonts w:cs="Arial"/>
          <w:i/>
          <w:color w:val="FF0000"/>
          <w:sz w:val="22"/>
          <w:szCs w:val="22"/>
        </w:rPr>
        <w:t xml:space="preserve"> il Modello 2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Pr>
          <w:rFonts w:cs="Arial"/>
          <w:i/>
          <w:color w:val="FF0000"/>
          <w:sz w:val="22"/>
          <w:szCs w:val="22"/>
        </w:rPr>
        <w:t>D.Lgs.</w:t>
      </w:r>
      <w:proofErr w:type="spellEnd"/>
      <w:r>
        <w:rPr>
          <w:rFonts w:cs="Arial"/>
          <w:i/>
          <w:color w:val="FF0000"/>
          <w:sz w:val="22"/>
          <w:szCs w:val="22"/>
        </w:rPr>
        <w:t xml:space="preserve"> n. 231/2001 e </w:t>
      </w:r>
      <w:proofErr w:type="spellStart"/>
      <w:r>
        <w:rPr>
          <w:rFonts w:cs="Arial"/>
          <w:i/>
          <w:color w:val="FF0000"/>
          <w:sz w:val="22"/>
          <w:szCs w:val="22"/>
        </w:rPr>
        <w:t>s.m.i.</w:t>
      </w:r>
      <w:proofErr w:type="spellEnd"/>
      <w:r>
        <w:rPr>
          <w:rFonts w:cs="Arial"/>
          <w:i/>
          <w:color w:val="FF0000"/>
          <w:sz w:val="22"/>
          <w:szCs w:val="22"/>
        </w:rPr>
        <w:t xml:space="preserve"> cui sia affidato il compito di vigilare sul funzionamento e sull’osservanza dei modelli di organizzazione e di gestione idonei a prevenire reati</w:t>
      </w:r>
      <w:r>
        <w:rPr>
          <w:rFonts w:cs="Arial"/>
          <w:sz w:val="22"/>
          <w:szCs w:val="22"/>
        </w:rPr>
        <w:t>)</w:t>
      </w:r>
    </w:p>
    <w:p w14:paraId="0B252423" w14:textId="77777777" w:rsidR="00DD40B7" w:rsidRDefault="00DD40B7" w:rsidP="00DD40B7">
      <w:pPr>
        <w:tabs>
          <w:tab w:val="left" w:pos="284"/>
        </w:tabs>
        <w:spacing w:line="264" w:lineRule="auto"/>
        <w:ind w:left="936" w:hanging="369"/>
        <w:contextualSpacing/>
        <w:jc w:val="both"/>
        <w:rPr>
          <w:rFonts w:cs="Arial"/>
          <w:sz w:val="22"/>
          <w:szCs w:val="22"/>
        </w:rPr>
      </w:pPr>
      <w:r>
        <w:rPr>
          <w:bCs/>
          <w:sz w:val="22"/>
          <w:szCs w:val="22"/>
        </w:rPr>
        <w:t>[_]</w:t>
      </w:r>
      <w:r>
        <w:rPr>
          <w:bCs/>
          <w:sz w:val="22"/>
          <w:szCs w:val="22"/>
        </w:rPr>
        <w:tab/>
      </w:r>
      <w:r>
        <w:rPr>
          <w:rFonts w:cs="Arial"/>
          <w:b/>
          <w:sz w:val="22"/>
          <w:szCs w:val="22"/>
        </w:rPr>
        <w:t>sistema cd. “monistico”</w:t>
      </w:r>
      <w:r>
        <w:rPr>
          <w:rFonts w:cs="Arial"/>
          <w:sz w:val="22"/>
          <w:szCs w:val="22"/>
        </w:rPr>
        <w:t xml:space="preserve"> fondato sulla presenza di un “consiglio di amministrazione” e di un “comitato per il controllo sulla gestione” costituito al suo interno (art. 2409-sexiesdecies, comma 1, del Codice civile); (</w:t>
      </w:r>
      <w:r>
        <w:rPr>
          <w:rFonts w:cs="Arial"/>
          <w:i/>
          <w:color w:val="FF0000"/>
          <w:sz w:val="22"/>
          <w:szCs w:val="22"/>
        </w:rPr>
        <w:t xml:space="preserve">N.B.: in tal caso il Modello 2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comitato per il controllo sulla gestione. </w:t>
      </w:r>
      <w:proofErr w:type="gramStart"/>
      <w:r>
        <w:rPr>
          <w:rFonts w:cs="Arial"/>
          <w:i/>
          <w:color w:val="FF0000"/>
          <w:sz w:val="22"/>
          <w:szCs w:val="22"/>
        </w:rPr>
        <w:t>Inoltre</w:t>
      </w:r>
      <w:proofErr w:type="gramEnd"/>
      <w:r>
        <w:rPr>
          <w:rFonts w:cs="Arial"/>
          <w:i/>
          <w:color w:val="FF0000"/>
          <w:sz w:val="22"/>
          <w:szCs w:val="22"/>
        </w:rPr>
        <w:t xml:space="preserve"> il Modello 2 deve essere reso da coloro </w:t>
      </w:r>
      <w:r>
        <w:rPr>
          <w:rFonts w:cs="Arial"/>
          <w:i/>
          <w:color w:val="FF0000"/>
          <w:sz w:val="22"/>
          <w:szCs w:val="22"/>
        </w:rPr>
        <w:lastRenderedPageBreak/>
        <w:t xml:space="preserve">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Pr>
          <w:rFonts w:cs="Arial"/>
          <w:i/>
          <w:color w:val="FF0000"/>
          <w:sz w:val="22"/>
          <w:szCs w:val="22"/>
        </w:rPr>
        <w:t>D.Lgs.</w:t>
      </w:r>
      <w:proofErr w:type="spellEnd"/>
      <w:r>
        <w:rPr>
          <w:rFonts w:cs="Arial"/>
          <w:i/>
          <w:color w:val="FF0000"/>
          <w:sz w:val="22"/>
          <w:szCs w:val="22"/>
        </w:rPr>
        <w:t xml:space="preserve"> n. 231/2001 e </w:t>
      </w:r>
      <w:proofErr w:type="spellStart"/>
      <w:r>
        <w:rPr>
          <w:rFonts w:cs="Arial"/>
          <w:i/>
          <w:color w:val="FF0000"/>
          <w:sz w:val="22"/>
          <w:szCs w:val="22"/>
        </w:rPr>
        <w:t>s.m.i.</w:t>
      </w:r>
      <w:proofErr w:type="spellEnd"/>
      <w:r>
        <w:rPr>
          <w:rFonts w:cs="Arial"/>
          <w:i/>
          <w:color w:val="FF0000"/>
          <w:sz w:val="22"/>
          <w:szCs w:val="22"/>
        </w:rPr>
        <w:t xml:space="preserve"> cui sia affidato il compito di vigilare sul funzionamento e sull’osservanza dei modelli di organizzazione e di gestione idonei a prevenire reati</w:t>
      </w:r>
      <w:r>
        <w:rPr>
          <w:rFonts w:cs="Arial"/>
          <w:sz w:val="22"/>
          <w:szCs w:val="22"/>
        </w:rPr>
        <w:t>)</w:t>
      </w:r>
    </w:p>
    <w:p w14:paraId="2AE81ADF" w14:textId="77777777" w:rsidR="00DD40B7" w:rsidRDefault="00DD40B7" w:rsidP="00DD40B7">
      <w:pPr>
        <w:numPr>
          <w:ilvl w:val="0"/>
          <w:numId w:val="2"/>
        </w:numPr>
        <w:tabs>
          <w:tab w:val="clear" w:pos="1068"/>
          <w:tab w:val="left" w:pos="284"/>
        </w:tabs>
        <w:spacing w:line="264" w:lineRule="auto"/>
        <w:ind w:left="568" w:hanging="284"/>
        <w:contextualSpacing/>
        <w:jc w:val="both"/>
        <w:rPr>
          <w:rFonts w:cs="Arial"/>
          <w:sz w:val="22"/>
          <w:szCs w:val="22"/>
        </w:rPr>
      </w:pPr>
      <w:r>
        <w:rPr>
          <w:rFonts w:cs="Arial"/>
          <w:sz w:val="22"/>
          <w:szCs w:val="22"/>
        </w:rPr>
        <w:t xml:space="preserve">che gli </w:t>
      </w:r>
      <w:r>
        <w:rPr>
          <w:rFonts w:cs="Arial"/>
          <w:b/>
          <w:sz w:val="22"/>
          <w:szCs w:val="22"/>
        </w:rPr>
        <w:t>institori o procuratori generali</w:t>
      </w:r>
      <w:r>
        <w:rPr>
          <w:rFonts w:cs="Arial"/>
          <w:sz w:val="22"/>
          <w:szCs w:val="22"/>
        </w:rPr>
        <w:t xml:space="preserve"> sono individuati nei seguenti soggetti:</w:t>
      </w:r>
    </w:p>
    <w:p w14:paraId="255BB3C8"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bookmarkStart w:id="17" w:name="Testo47"/>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bookmarkEnd w:id="17"/>
      <w:r>
        <w:rPr>
          <w:rFonts w:cs="Arial"/>
          <w:sz w:val="22"/>
          <w:szCs w:val="22"/>
        </w:rPr>
        <w:t xml:space="preserve">, nato a </w:t>
      </w:r>
      <w:bookmarkStart w:id="18" w:name="Testo49"/>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bookmarkEnd w:id="18"/>
      <w:r>
        <w:rPr>
          <w:rFonts w:cs="Arial"/>
          <w:sz w:val="22"/>
          <w:szCs w:val="22"/>
        </w:rPr>
        <w:t xml:space="preserve"> il </w:t>
      </w:r>
      <w:bookmarkStart w:id="19" w:name="Testo48"/>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bookmarkEnd w:id="19"/>
      <w:r>
        <w:rPr>
          <w:rFonts w:cs="Arial"/>
          <w:sz w:val="22"/>
          <w:szCs w:val="22"/>
        </w:rPr>
        <w:t>;</w:t>
      </w:r>
    </w:p>
    <w:p w14:paraId="4A0CC02B"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66351A85"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1E47458C" w14:textId="77777777" w:rsidR="00DD40B7" w:rsidRDefault="00DD40B7" w:rsidP="00DD40B7">
      <w:pPr>
        <w:numPr>
          <w:ilvl w:val="0"/>
          <w:numId w:val="2"/>
        </w:numPr>
        <w:tabs>
          <w:tab w:val="clear" w:pos="1068"/>
          <w:tab w:val="left" w:pos="284"/>
        </w:tabs>
        <w:spacing w:line="264" w:lineRule="auto"/>
        <w:ind w:left="568" w:hanging="284"/>
        <w:contextualSpacing/>
        <w:jc w:val="both"/>
        <w:rPr>
          <w:rFonts w:cs="Arial"/>
          <w:sz w:val="22"/>
          <w:szCs w:val="22"/>
        </w:rPr>
      </w:pPr>
      <w:r>
        <w:rPr>
          <w:rFonts w:cs="Arial"/>
          <w:sz w:val="22"/>
          <w:szCs w:val="22"/>
        </w:rPr>
        <w:t xml:space="preserve">che i soggetti dotati dei </w:t>
      </w:r>
      <w:r>
        <w:rPr>
          <w:rFonts w:cs="Arial"/>
          <w:b/>
          <w:sz w:val="22"/>
          <w:szCs w:val="22"/>
        </w:rPr>
        <w:t>poteri di direzione</w:t>
      </w:r>
      <w:r>
        <w:rPr>
          <w:rFonts w:cs="Arial"/>
          <w:sz w:val="22"/>
          <w:szCs w:val="22"/>
        </w:rPr>
        <w:t xml:space="preserve"> sono individuati nei seguenti soggetti:</w:t>
      </w:r>
    </w:p>
    <w:p w14:paraId="2F43CE8C"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57579DA9"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57483D33"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0960C172" w14:textId="77777777" w:rsidR="00DD40B7" w:rsidRDefault="00DD40B7" w:rsidP="00DD40B7">
      <w:pPr>
        <w:numPr>
          <w:ilvl w:val="0"/>
          <w:numId w:val="2"/>
        </w:numPr>
        <w:tabs>
          <w:tab w:val="clear" w:pos="1068"/>
          <w:tab w:val="left" w:pos="284"/>
        </w:tabs>
        <w:spacing w:line="264" w:lineRule="auto"/>
        <w:ind w:left="568" w:hanging="284"/>
        <w:contextualSpacing/>
        <w:jc w:val="both"/>
        <w:rPr>
          <w:rFonts w:cs="Arial"/>
          <w:sz w:val="22"/>
          <w:szCs w:val="22"/>
        </w:rPr>
      </w:pPr>
      <w:r>
        <w:rPr>
          <w:rFonts w:cs="Arial"/>
          <w:sz w:val="22"/>
          <w:szCs w:val="22"/>
        </w:rPr>
        <w:t xml:space="preserve">che gli organi dotati di </w:t>
      </w:r>
      <w:r>
        <w:rPr>
          <w:rFonts w:cs="Arial"/>
          <w:b/>
          <w:sz w:val="22"/>
          <w:szCs w:val="22"/>
        </w:rPr>
        <w:t>poteri di controllo</w:t>
      </w:r>
      <w:r>
        <w:rPr>
          <w:rFonts w:cs="Arial"/>
          <w:sz w:val="22"/>
          <w:szCs w:val="22"/>
        </w:rPr>
        <w:t xml:space="preserve"> sono individuati nei seguenti signori:</w:t>
      </w:r>
    </w:p>
    <w:p w14:paraId="5FE9E5D0"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2B224DA2"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5E08F6FF"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18F888DA" w14:textId="77777777" w:rsidR="00DD40B7" w:rsidRDefault="00DD40B7" w:rsidP="00DD40B7">
      <w:pPr>
        <w:numPr>
          <w:ilvl w:val="0"/>
          <w:numId w:val="2"/>
        </w:numPr>
        <w:tabs>
          <w:tab w:val="clear" w:pos="1068"/>
          <w:tab w:val="left" w:pos="284"/>
        </w:tabs>
        <w:spacing w:line="264" w:lineRule="auto"/>
        <w:ind w:left="568" w:hanging="284"/>
        <w:contextualSpacing/>
        <w:jc w:val="both"/>
        <w:rPr>
          <w:rFonts w:cs="Arial"/>
          <w:sz w:val="22"/>
          <w:szCs w:val="22"/>
        </w:rPr>
      </w:pPr>
      <w:r>
        <w:rPr>
          <w:rFonts w:cs="Arial"/>
          <w:sz w:val="22"/>
          <w:szCs w:val="22"/>
        </w:rPr>
        <w:t>che l’</w:t>
      </w:r>
      <w:r>
        <w:rPr>
          <w:rFonts w:cs="Arial"/>
          <w:b/>
          <w:sz w:val="22"/>
          <w:szCs w:val="22"/>
        </w:rPr>
        <w:t>Organismo di vigilanza</w:t>
      </w:r>
      <w:r>
        <w:rPr>
          <w:rFonts w:cs="Arial"/>
          <w:sz w:val="22"/>
          <w:szCs w:val="22"/>
        </w:rPr>
        <w:t xml:space="preserve"> risulta composto dai seguenti soggetti:</w:t>
      </w:r>
    </w:p>
    <w:p w14:paraId="11A6E279"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
            <w:enabled/>
            <w:calcOnExit w:val="0"/>
            <w:textInput>
              <w:default w:val="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 quale Presidente;</w:t>
      </w:r>
    </w:p>
    <w:p w14:paraId="4A4AF62D"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38D2FB5C" w14:textId="77777777" w:rsidR="00DD40B7" w:rsidRDefault="00DD40B7" w:rsidP="00DD40B7">
      <w:pPr>
        <w:tabs>
          <w:tab w:val="left" w:pos="284"/>
        </w:tabs>
        <w:spacing w:line="264" w:lineRule="auto"/>
        <w:ind w:left="568" w:hanging="284"/>
        <w:contextualSpacing/>
        <w:jc w:val="both"/>
        <w:rPr>
          <w:rFonts w:cs="Arial"/>
          <w:sz w:val="22"/>
          <w:szCs w:val="22"/>
        </w:rPr>
      </w:pPr>
      <w:r>
        <w:rPr>
          <w:rFonts w:cs="Arial"/>
          <w:sz w:val="22"/>
          <w:szCs w:val="22"/>
        </w:rPr>
        <w:tab/>
        <w:t xml:space="preserve">nome e cognome </w:t>
      </w:r>
      <w:r>
        <w:rPr>
          <w:rFonts w:cs="Arial"/>
          <w:sz w:val="22"/>
          <w:szCs w:val="22"/>
        </w:rPr>
        <w:fldChar w:fldCharType="begin">
          <w:ffData>
            <w:name w:val="Testo47"/>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sz w:val="22"/>
          <w:szCs w:val="22"/>
        </w:rPr>
        <w:t xml:space="preserve">, nato a </w:t>
      </w:r>
      <w:r>
        <w:rPr>
          <w:rFonts w:cs="Arial"/>
          <w:sz w:val="22"/>
          <w:szCs w:val="22"/>
        </w:rPr>
        <w:fldChar w:fldCharType="begin">
          <w:ffData>
            <w:name w:val="Testo49"/>
            <w:enabled/>
            <w:calcOnExit w:val="0"/>
            <w:textInput>
              <w:default w:val="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w:t>
      </w:r>
      <w:r>
        <w:rPr>
          <w:rFonts w:cs="Arial"/>
          <w:sz w:val="22"/>
          <w:szCs w:val="22"/>
        </w:rPr>
        <w:fldChar w:fldCharType="end"/>
      </w:r>
      <w:r>
        <w:rPr>
          <w:rFonts w:cs="Arial"/>
          <w:sz w:val="22"/>
          <w:szCs w:val="22"/>
        </w:rPr>
        <w:t xml:space="preserve"> il </w:t>
      </w:r>
      <w:r>
        <w:rPr>
          <w:rFonts w:cs="Arial"/>
          <w:sz w:val="22"/>
          <w:szCs w:val="22"/>
        </w:rPr>
        <w:fldChar w:fldCharType="begin">
          <w:ffData>
            <w:name w:val="Testo48"/>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r>
        <w:rPr>
          <w:rFonts w:cs="Arial"/>
          <w:sz w:val="22"/>
          <w:szCs w:val="22"/>
        </w:rPr>
        <w:t>;</w:t>
      </w:r>
    </w:p>
    <w:p w14:paraId="1101B830" w14:textId="77777777" w:rsidR="00DD40B7" w:rsidRDefault="00DD40B7" w:rsidP="00DD40B7">
      <w:pPr>
        <w:numPr>
          <w:ilvl w:val="0"/>
          <w:numId w:val="4"/>
        </w:numPr>
        <w:tabs>
          <w:tab w:val="left" w:pos="284"/>
        </w:tabs>
        <w:spacing w:line="264" w:lineRule="auto"/>
        <w:ind w:left="284" w:hanging="284"/>
        <w:jc w:val="both"/>
        <w:rPr>
          <w:rFonts w:cs="Arial"/>
          <w:sz w:val="22"/>
          <w:szCs w:val="22"/>
        </w:rPr>
      </w:pPr>
      <w:bookmarkStart w:id="20" w:name="_Hlk138054360"/>
      <w:r w:rsidRPr="00457A32">
        <w:rPr>
          <w:rFonts w:cs="Arial"/>
          <w:b/>
          <w:bCs/>
          <w:sz w:val="22"/>
          <w:szCs w:val="22"/>
        </w:rPr>
        <w:t xml:space="preserve">di </w:t>
      </w:r>
      <w:r>
        <w:rPr>
          <w:rFonts w:cs="Arial"/>
          <w:sz w:val="22"/>
          <w:szCs w:val="22"/>
        </w:rPr>
        <w:t>essersi recato sui luoghi dove devono essere effettuate le prestazioni e di aver preso conoscenza delle condizioni locali, nonché di tutte le circostanze generali e particolari che possono aver influito sulla determinazione dei prezzi e delle condizioni contrattuali e di possedere l’attrezzatura necessaria per l’esecuzione delle prestazioni oggetto della gara;</w:t>
      </w:r>
    </w:p>
    <w:p w14:paraId="0A03D305"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w:t>
      </w:r>
      <w:r>
        <w:rPr>
          <w:rFonts w:cs="Arial"/>
          <w:sz w:val="22"/>
          <w:szCs w:val="22"/>
        </w:rPr>
        <w:t xml:space="preserve"> aver preso visione ed accettare incondizionatamente i patti e le condizioni contenute nella lettera di invito </w:t>
      </w:r>
      <w:r w:rsidRPr="00D23B5D">
        <w:rPr>
          <w:rFonts w:asciiTheme="majorBidi" w:hAnsiTheme="majorBidi" w:cs="Mangal"/>
          <w:sz w:val="22"/>
          <w:szCs w:val="22"/>
        </w:rPr>
        <w:t>e nell’allegato tecnico</w:t>
      </w:r>
      <w:r>
        <w:rPr>
          <w:rFonts w:cs="Arial"/>
          <w:sz w:val="22"/>
          <w:szCs w:val="22"/>
        </w:rPr>
        <w:t>;</w:t>
      </w:r>
    </w:p>
    <w:p w14:paraId="4FC32887"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 xml:space="preserve">che </w:t>
      </w:r>
      <w:r>
        <w:rPr>
          <w:rFonts w:cs="Arial"/>
          <w:sz w:val="22"/>
          <w:szCs w:val="22"/>
        </w:rPr>
        <w:t>tutti i documenti di appalto sono sufficienti ed atti ad individuare completamente le prestazioni oggetto dell’appalto ed a consentire l’esatta valutazione di tutte le prestazioni e relativi oneri connessi, conseguenti e necessari per l’esecuzione a regola d’arte delle prestazioni;</w:t>
      </w:r>
    </w:p>
    <w:p w14:paraId="0CF6A859"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valutare</w:t>
      </w:r>
      <w:r>
        <w:rPr>
          <w:rFonts w:cs="Arial"/>
          <w:sz w:val="22"/>
          <w:szCs w:val="22"/>
        </w:rPr>
        <w:t xml:space="preserve"> remunerativa la propria offerta e che i prezzi progettuali sono pienamente congrui;</w:t>
      </w:r>
      <w:bookmarkEnd w:id="20"/>
    </w:p>
    <w:p w14:paraId="6DA527FC"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possedere</w:t>
      </w:r>
      <w:r>
        <w:rPr>
          <w:rFonts w:cs="Arial"/>
          <w:sz w:val="22"/>
          <w:szCs w:val="22"/>
        </w:rPr>
        <w:t xml:space="preserve"> tutte le abilitazioni previste dalla vigente normativa per le prestazioni oggetto dell’appalto;</w:t>
      </w:r>
    </w:p>
    <w:p w14:paraId="73FBDD96"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obbligarsi</w:t>
      </w:r>
      <w:r>
        <w:rPr>
          <w:rFonts w:cs="Arial"/>
          <w:sz w:val="22"/>
          <w:szCs w:val="22"/>
        </w:rPr>
        <w:t xml:space="preserve">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le prestazioni ed a rispettare le norme e procedure previste dalla Legge 19.03.1990, n. 55 (e </w:t>
      </w:r>
      <w:proofErr w:type="spellStart"/>
      <w:r>
        <w:rPr>
          <w:rFonts w:cs="Arial"/>
          <w:sz w:val="22"/>
          <w:szCs w:val="22"/>
        </w:rPr>
        <w:t>s.m.i.</w:t>
      </w:r>
      <w:proofErr w:type="spellEnd"/>
      <w:r>
        <w:rPr>
          <w:rFonts w:cs="Arial"/>
          <w:sz w:val="22"/>
          <w:szCs w:val="22"/>
        </w:rPr>
        <w:t>);</w:t>
      </w:r>
    </w:p>
    <w:p w14:paraId="2070CB31"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aver</w:t>
      </w:r>
      <w:r>
        <w:rPr>
          <w:rFonts w:cs="Arial"/>
          <w:sz w:val="22"/>
          <w:szCs w:val="22"/>
        </w:rPr>
        <w:t xml:space="preserve"> tenuto conto nell’offerta degli oneri previsti per i piani della sicurezza fisica dei lavoratori;</w:t>
      </w:r>
    </w:p>
    <w:p w14:paraId="222FC87B"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lastRenderedPageBreak/>
        <w:t>di non</w:t>
      </w:r>
      <w:r>
        <w:rPr>
          <w:rFonts w:cs="Arial"/>
          <w:sz w:val="22"/>
          <w:szCs w:val="22"/>
        </w:rPr>
        <w:t xml:space="preserve"> essersi avvalsi di piani individuali di emersione del lavoro sommerso di cui alla Legge n. 383/2001 (e </w:t>
      </w:r>
      <w:proofErr w:type="spellStart"/>
      <w:r>
        <w:rPr>
          <w:rFonts w:cs="Arial"/>
          <w:sz w:val="22"/>
          <w:szCs w:val="22"/>
        </w:rPr>
        <w:t>s.m.i.</w:t>
      </w:r>
      <w:proofErr w:type="spellEnd"/>
      <w:r>
        <w:rPr>
          <w:rFonts w:cs="Arial"/>
          <w:sz w:val="22"/>
          <w:szCs w:val="22"/>
        </w:rPr>
        <w:t>);</w:t>
      </w:r>
    </w:p>
    <w:p w14:paraId="1E2ADA92" w14:textId="77777777" w:rsidR="00DD40B7" w:rsidRDefault="00DD40B7" w:rsidP="00DD40B7">
      <w:pPr>
        <w:tabs>
          <w:tab w:val="left" w:pos="284"/>
        </w:tabs>
        <w:spacing w:line="264" w:lineRule="auto"/>
        <w:jc w:val="both"/>
        <w:rPr>
          <w:rFonts w:cs="Arial"/>
          <w:i/>
          <w:sz w:val="22"/>
          <w:szCs w:val="22"/>
        </w:rPr>
      </w:pPr>
      <w:r>
        <w:rPr>
          <w:rFonts w:cs="Arial"/>
          <w:i/>
          <w:sz w:val="22"/>
          <w:szCs w:val="22"/>
        </w:rPr>
        <w:t xml:space="preserve">OPPURE </w:t>
      </w:r>
    </w:p>
    <w:p w14:paraId="6D0FDC3E" w14:textId="77777777" w:rsidR="00DD40B7" w:rsidRDefault="00DD40B7" w:rsidP="00DD40B7">
      <w:pPr>
        <w:tabs>
          <w:tab w:val="left" w:pos="284"/>
        </w:tabs>
        <w:spacing w:line="264" w:lineRule="auto"/>
        <w:jc w:val="both"/>
        <w:rPr>
          <w:rFonts w:cs="Arial"/>
          <w:sz w:val="22"/>
          <w:szCs w:val="22"/>
        </w:rPr>
      </w:pPr>
      <w:r>
        <w:rPr>
          <w:rFonts w:cs="Arial"/>
          <w:sz w:val="22"/>
          <w:szCs w:val="22"/>
        </w:rPr>
        <w:t xml:space="preserve">di essersi avvalsi di piani individuali di emersione del lavoro sommerso di cui alla Legge n. 383/2001 (e </w:t>
      </w:r>
      <w:proofErr w:type="spellStart"/>
      <w:r>
        <w:rPr>
          <w:rFonts w:cs="Arial"/>
          <w:sz w:val="22"/>
          <w:szCs w:val="22"/>
        </w:rPr>
        <w:t>s.m.i.</w:t>
      </w:r>
      <w:proofErr w:type="spellEnd"/>
      <w:r>
        <w:rPr>
          <w:rFonts w:cs="Arial"/>
          <w:sz w:val="22"/>
          <w:szCs w:val="22"/>
        </w:rPr>
        <w:t>) ma che il periodo di emersione si è concluso;</w:t>
      </w:r>
    </w:p>
    <w:p w14:paraId="14812220" w14:textId="77777777" w:rsidR="00DD40B7" w:rsidRDefault="00DD40B7" w:rsidP="00DD40B7">
      <w:pPr>
        <w:numPr>
          <w:ilvl w:val="0"/>
          <w:numId w:val="4"/>
        </w:numPr>
        <w:tabs>
          <w:tab w:val="left" w:pos="284"/>
        </w:tabs>
        <w:spacing w:line="264" w:lineRule="auto"/>
        <w:ind w:left="284" w:hanging="284"/>
        <w:jc w:val="both"/>
        <w:rPr>
          <w:rFonts w:cs="Arial"/>
          <w:sz w:val="22"/>
          <w:szCs w:val="22"/>
        </w:rPr>
      </w:pPr>
      <w:bookmarkStart w:id="21" w:name="_Hlk138054390"/>
      <w:r w:rsidRPr="00457A32">
        <w:rPr>
          <w:rFonts w:cs="Arial"/>
          <w:b/>
          <w:bCs/>
          <w:sz w:val="22"/>
          <w:szCs w:val="22"/>
        </w:rPr>
        <w:t>ad integrazione</w:t>
      </w:r>
      <w:r>
        <w:rPr>
          <w:rFonts w:cs="Arial"/>
          <w:sz w:val="22"/>
          <w:szCs w:val="22"/>
        </w:rPr>
        <w:t xml:space="preserve"> di quanto dichiarato nel DGUE, di non trovarsi nelle condizioni previste negli artt. 94 e 95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 e più precisamente dichiara:</w:t>
      </w:r>
    </w:p>
    <w:p w14:paraId="3906D2CF" w14:textId="77777777" w:rsidR="00DD40B7" w:rsidRDefault="00DD40B7" w:rsidP="00DD40B7">
      <w:pPr>
        <w:numPr>
          <w:ilvl w:val="0"/>
          <w:numId w:val="3"/>
        </w:numPr>
        <w:tabs>
          <w:tab w:val="left" w:pos="284"/>
        </w:tabs>
        <w:spacing w:line="264" w:lineRule="auto"/>
        <w:ind w:left="568" w:hanging="284"/>
        <w:jc w:val="both"/>
        <w:rPr>
          <w:rFonts w:cs="Arial"/>
          <w:sz w:val="22"/>
          <w:szCs w:val="22"/>
        </w:rPr>
      </w:pPr>
      <w:r>
        <w:rPr>
          <w:rFonts w:cs="Arial"/>
          <w:sz w:val="22"/>
          <w:szCs w:val="22"/>
        </w:rPr>
        <w:t>di non aver subito condanna con sentenza definitiva o decreto penale di condanna divenuto irrevocabile per uno dei seguenti reati: false comunicazioni sociali di cui agli articoli 2621 e 2622 del Codice civile;</w:t>
      </w:r>
    </w:p>
    <w:p w14:paraId="55D216FB" w14:textId="77777777" w:rsidR="00DD40B7" w:rsidRDefault="00DD40B7" w:rsidP="00DD40B7">
      <w:pPr>
        <w:numPr>
          <w:ilvl w:val="0"/>
          <w:numId w:val="3"/>
        </w:numPr>
        <w:tabs>
          <w:tab w:val="left" w:pos="284"/>
        </w:tabs>
        <w:spacing w:line="264" w:lineRule="auto"/>
        <w:ind w:left="568" w:hanging="284"/>
        <w:jc w:val="both"/>
        <w:rPr>
          <w:rFonts w:cs="Arial"/>
          <w:sz w:val="22"/>
          <w:szCs w:val="22"/>
        </w:rPr>
      </w:pPr>
      <w:r>
        <w:rPr>
          <w:rFonts w:cs="Arial"/>
          <w:sz w:val="22"/>
          <w:szCs w:val="22"/>
        </w:rPr>
        <w:t>che non ha presentato nella procedura di gara in corso e negli affidamenti di subappalti documentazione o dichiarazioni non veritiere;</w:t>
      </w:r>
    </w:p>
    <w:p w14:paraId="77C87578" w14:textId="77777777" w:rsidR="00DD40B7" w:rsidRDefault="00DD40B7" w:rsidP="00DD40B7">
      <w:pPr>
        <w:numPr>
          <w:ilvl w:val="0"/>
          <w:numId w:val="3"/>
        </w:numPr>
        <w:tabs>
          <w:tab w:val="left" w:pos="284"/>
        </w:tabs>
        <w:spacing w:line="264" w:lineRule="auto"/>
        <w:ind w:left="568" w:hanging="284"/>
        <w:jc w:val="both"/>
        <w:rPr>
          <w:rFonts w:cs="Arial"/>
          <w:sz w:val="22"/>
          <w:szCs w:val="22"/>
        </w:rPr>
      </w:pPr>
      <w:r w:rsidRPr="00457A32">
        <w:rPr>
          <w:rFonts w:cs="Arial"/>
          <w:b/>
          <w:bCs/>
          <w:sz w:val="22"/>
          <w:szCs w:val="22"/>
        </w:rPr>
        <w:t xml:space="preserve">che </w:t>
      </w:r>
      <w:r>
        <w:rPr>
          <w:rFonts w:cs="Arial"/>
          <w:sz w:val="22"/>
          <w:szCs w:val="22"/>
        </w:rPr>
        <w:t xml:space="preserve">la ditta che rappresenta non è iscritta nel casellario informatico tenuto dall'Osservatorio dell'ANAC per aver presentato false dichiarazioni o falsa documentazione nelle procedure di gara e negli affidamenti di </w:t>
      </w:r>
      <w:proofErr w:type="gramStart"/>
      <w:r>
        <w:rPr>
          <w:rFonts w:cs="Arial"/>
          <w:sz w:val="22"/>
          <w:szCs w:val="22"/>
        </w:rPr>
        <w:t>subappalti;</w:t>
      </w:r>
      <w:proofErr w:type="gramEnd"/>
      <w:r>
        <w:rPr>
          <w:rFonts w:cs="Arial"/>
          <w:sz w:val="22"/>
          <w:szCs w:val="22"/>
        </w:rPr>
        <w:t xml:space="preserve"> </w:t>
      </w:r>
      <w:r>
        <w:rPr>
          <w:sz w:val="22"/>
          <w:szCs w:val="22"/>
        </w:rPr>
        <w:t>(</w:t>
      </w:r>
      <w:r>
        <w:rPr>
          <w:i/>
          <w:iCs/>
          <w:color w:val="FF0000"/>
          <w:sz w:val="22"/>
          <w:szCs w:val="22"/>
        </w:rPr>
        <w:t>N.B.:</w:t>
      </w:r>
      <w:r>
        <w:rPr>
          <w:color w:val="FF0000"/>
          <w:sz w:val="22"/>
          <w:szCs w:val="22"/>
        </w:rPr>
        <w:t xml:space="preserve"> </w:t>
      </w:r>
      <w:r>
        <w:rPr>
          <w:i/>
          <w:color w:val="FF0000"/>
          <w:sz w:val="22"/>
          <w:szCs w:val="22"/>
        </w:rPr>
        <w:t>il motivo di esclusione perdura fino a quando opera l’iscrizione nel casellario informatico</w:t>
      </w:r>
      <w:r>
        <w:rPr>
          <w:sz w:val="22"/>
          <w:szCs w:val="22"/>
        </w:rPr>
        <w:t>)</w:t>
      </w:r>
    </w:p>
    <w:p w14:paraId="604F7813"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che</w:t>
      </w:r>
      <w:r>
        <w:rPr>
          <w:rFonts w:cs="Arial"/>
          <w:sz w:val="22"/>
          <w:szCs w:val="22"/>
        </w:rPr>
        <w:t xml:space="preserve"> l'operatore economico non si è reso colpevole di gravi illeciti professionali, tali da rendere dubbia la sua integrità o affidabilità; </w:t>
      </w:r>
    </w:p>
    <w:p w14:paraId="63BE57ED"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 xml:space="preserve">che </w:t>
      </w:r>
      <w:r>
        <w:rPr>
          <w:rFonts w:cs="Arial"/>
          <w:sz w:val="22"/>
          <w:szCs w:val="22"/>
        </w:rPr>
        <w:t>l'operatore economico non ha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 ovvero non ha omesso le informazioni dovute ai fini del corretto svolgimento della procedura di selezione;</w:t>
      </w:r>
    </w:p>
    <w:p w14:paraId="184015F0"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 xml:space="preserve">che </w:t>
      </w:r>
      <w:r>
        <w:rPr>
          <w:rFonts w:cs="Arial"/>
          <w:sz w:val="22"/>
          <w:szCs w:val="22"/>
        </w:rPr>
        <w:t>l'operatore economico non ha dimostrato significative o persistenti carenze nell'esecuzione di un precedente contratto di appalto o di concessione che ne hanno causato la risoluzione per inadempimento ovvero la condanna al risarcimento del danno o altre sanzioni comparabili;</w:t>
      </w:r>
    </w:p>
    <w:p w14:paraId="6D964ECF"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 xml:space="preserve">che </w:t>
      </w:r>
      <w:r>
        <w:rPr>
          <w:rFonts w:cs="Arial"/>
          <w:sz w:val="22"/>
          <w:szCs w:val="22"/>
        </w:rPr>
        <w:t>l’operatore economico non ha commesso grave inadempimento nei confronti di uno o più subappaltatori, riconosciuto o accertato con sentenza passata in giudicato;</w:t>
      </w:r>
    </w:p>
    <w:p w14:paraId="3A5A4500"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che</w:t>
      </w:r>
      <w:r>
        <w:rPr>
          <w:rFonts w:cs="Arial"/>
          <w:sz w:val="22"/>
          <w:szCs w:val="22"/>
        </w:rPr>
        <w:t xml:space="preserve"> l’operatore economico non è stato sottoposto a liquidazione giudiziale, non si trova in stato di liquidazione coatta o di concordato preventivo e nei suoi confronti non è in corso un procedimento per l’accesso a una di tali procedure, fermo restando quanto previsto dall’art. 95 del codice della crisi di impresa e dell'insolvenza, di cui al Decreto Legislativo 12 gennaio 2019, n. 14, dall’art. 186-bis, co. 5, del Regio Decreto 16 marzo 1942, n. 267 e dall'art. 124 del presente Codice. L’esclusione non opera se, entro la data dell’aggiudicazione, sono stati adottati i provvedimenti di cui all’art. 186-bis, co. 4, del Regio Decreto n. 267 del 1942 e all’art. 95, commi 3 e 4, del Codice di cui al Decreto Legislativo n. 14 del 2019, a meno che non intervengano ulteriori circostanze escludenti relative alle procedure concorsuali;</w:t>
      </w:r>
    </w:p>
    <w:p w14:paraId="3415D6C2" w14:textId="77777777" w:rsidR="00DD40B7" w:rsidRDefault="00DD40B7" w:rsidP="00DD40B7">
      <w:pPr>
        <w:numPr>
          <w:ilvl w:val="0"/>
          <w:numId w:val="3"/>
        </w:numPr>
        <w:tabs>
          <w:tab w:val="left" w:pos="284"/>
        </w:tabs>
        <w:spacing w:line="259" w:lineRule="auto"/>
        <w:ind w:left="568" w:hanging="284"/>
        <w:jc w:val="both"/>
        <w:rPr>
          <w:rFonts w:cs="Arial"/>
          <w:sz w:val="22"/>
          <w:szCs w:val="22"/>
        </w:rPr>
      </w:pPr>
      <w:r w:rsidRPr="00457A32">
        <w:rPr>
          <w:rFonts w:cs="Arial"/>
          <w:b/>
          <w:bCs/>
          <w:sz w:val="22"/>
          <w:szCs w:val="22"/>
        </w:rPr>
        <w:t>non aver commesso</w:t>
      </w:r>
      <w:r>
        <w:rPr>
          <w:rFonts w:cs="Arial"/>
          <w:sz w:val="22"/>
          <w:szCs w:val="22"/>
        </w:rPr>
        <w:t xml:space="preserve"> un illecito professionale grave come definito dall’art. 98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proofErr w:type="spellEnd"/>
      <w:r>
        <w:rPr>
          <w:rFonts w:cs="Arial"/>
          <w:sz w:val="22"/>
          <w:szCs w:val="22"/>
        </w:rPr>
        <w:t>), tale da rendere dubbia la sua integrità o affidabilità, dimostrato dalla stazione appaltante con mezzi adeguati.</w:t>
      </w:r>
      <w:bookmarkEnd w:id="21"/>
    </w:p>
    <w:p w14:paraId="44DCAE70"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Pr>
          <w:rFonts w:cs="Arial"/>
          <w:sz w:val="22"/>
          <w:szCs w:val="22"/>
        </w:rPr>
        <w:t xml:space="preserve">di mantenere regolari posizioni previdenziali ed assicurative presso l’INPS (matricola n. </w:t>
      </w:r>
      <w:bookmarkStart w:id="22" w:name="Testo50"/>
      <w:r>
        <w:rPr>
          <w:rFonts w:cs="Arial"/>
          <w:sz w:val="22"/>
          <w:szCs w:val="22"/>
        </w:rPr>
        <w:fldChar w:fldCharType="begin">
          <w:ffData>
            <w:name w:val="Testo50"/>
            <w:enabled/>
            <w:calcOnExit w:val="0"/>
            <w:textInput>
              <w:default w:val="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w:t>
      </w:r>
      <w:r>
        <w:rPr>
          <w:rFonts w:cs="Arial"/>
          <w:sz w:val="22"/>
          <w:szCs w:val="22"/>
        </w:rPr>
        <w:fldChar w:fldCharType="end"/>
      </w:r>
      <w:bookmarkEnd w:id="22"/>
      <w:r>
        <w:rPr>
          <w:rFonts w:cs="Arial"/>
          <w:sz w:val="22"/>
          <w:szCs w:val="22"/>
        </w:rPr>
        <w:t xml:space="preserve">), l’INAIL (matricola n. </w:t>
      </w:r>
      <w:r>
        <w:rPr>
          <w:rFonts w:cs="Arial"/>
          <w:sz w:val="22"/>
          <w:szCs w:val="22"/>
        </w:rPr>
        <w:fldChar w:fldCharType="begin">
          <w:ffData>
            <w:name w:val="Testo50"/>
            <w:enabled/>
            <w:calcOnExit w:val="0"/>
            <w:textInput>
              <w:default w:val="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w:t>
      </w:r>
      <w:r>
        <w:rPr>
          <w:rFonts w:cs="Arial"/>
          <w:sz w:val="22"/>
          <w:szCs w:val="22"/>
        </w:rPr>
        <w:fldChar w:fldCharType="end"/>
      </w:r>
      <w:r>
        <w:rPr>
          <w:rFonts w:cs="Arial"/>
          <w:sz w:val="22"/>
          <w:szCs w:val="22"/>
        </w:rPr>
        <w:t xml:space="preserve">) e di essere in regola con i relativi versamenti e di applicare il CCNL del settore </w:t>
      </w:r>
      <w:r>
        <w:rPr>
          <w:rFonts w:cs="Arial"/>
          <w:sz w:val="22"/>
          <w:szCs w:val="22"/>
        </w:rPr>
        <w:fldChar w:fldCharType="begin">
          <w:ffData>
            <w:name w:val=""/>
            <w:enabled/>
            <w:calcOnExit w:val="0"/>
            <w:textInput>
              <w:default w:val="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w:t>
      </w:r>
      <w:r>
        <w:rPr>
          <w:rFonts w:cs="Arial"/>
          <w:sz w:val="22"/>
          <w:szCs w:val="22"/>
        </w:rPr>
        <w:fldChar w:fldCharType="end"/>
      </w:r>
      <w:r>
        <w:rPr>
          <w:rFonts w:cs="Arial"/>
          <w:color w:val="FF0000"/>
          <w:sz w:val="22"/>
          <w:szCs w:val="22"/>
        </w:rPr>
        <w:t xml:space="preserve"> (</w:t>
      </w:r>
      <w:r w:rsidRPr="00D23B5D">
        <w:rPr>
          <w:rFonts w:cs="Arial"/>
          <w:i/>
          <w:iCs/>
          <w:color w:val="FF0000"/>
          <w:sz w:val="22"/>
          <w:szCs w:val="22"/>
        </w:rPr>
        <w:t xml:space="preserve">N.B.: </w:t>
      </w:r>
      <w:r>
        <w:rPr>
          <w:rFonts w:cs="Arial"/>
          <w:i/>
          <w:color w:val="FF0000"/>
          <w:sz w:val="22"/>
          <w:szCs w:val="22"/>
        </w:rPr>
        <w:t>indicare esattamente il CCNL applicato non utilizzando frasi generiche</w:t>
      </w:r>
      <w:r>
        <w:rPr>
          <w:rFonts w:cs="Arial"/>
          <w:color w:val="FF0000"/>
          <w:sz w:val="22"/>
          <w:szCs w:val="22"/>
        </w:rPr>
        <w:t>)</w:t>
      </w:r>
      <w:r>
        <w:rPr>
          <w:rFonts w:cs="Arial"/>
          <w:sz w:val="22"/>
          <w:szCs w:val="22"/>
        </w:rPr>
        <w:t>;</w:t>
      </w:r>
    </w:p>
    <w:p w14:paraId="611CCFFC" w14:textId="77777777" w:rsidR="00DD40B7" w:rsidRDefault="00DD40B7" w:rsidP="00DD40B7">
      <w:pPr>
        <w:numPr>
          <w:ilvl w:val="0"/>
          <w:numId w:val="4"/>
        </w:numPr>
        <w:tabs>
          <w:tab w:val="left" w:pos="284"/>
        </w:tabs>
        <w:spacing w:line="259" w:lineRule="auto"/>
        <w:ind w:left="284" w:hanging="284"/>
        <w:jc w:val="both"/>
        <w:rPr>
          <w:rFonts w:cs="Arial"/>
          <w:sz w:val="22"/>
          <w:szCs w:val="22"/>
        </w:rPr>
      </w:pPr>
      <w:bookmarkStart w:id="23" w:name="_Hlk138054437"/>
      <w:r>
        <w:rPr>
          <w:rFonts w:cs="Arial"/>
          <w:i/>
          <w:iCs/>
          <w:sz w:val="22"/>
          <w:szCs w:val="22"/>
        </w:rPr>
        <w:t xml:space="preserve">(nel caso di consorzi di cui all’art. 65, co. 2, lettera d), del </w:t>
      </w:r>
      <w:proofErr w:type="spellStart"/>
      <w:r>
        <w:rPr>
          <w:rFonts w:cs="Arial"/>
          <w:i/>
          <w:iCs/>
          <w:sz w:val="22"/>
          <w:szCs w:val="22"/>
        </w:rPr>
        <w:t>D.Lgs</w:t>
      </w:r>
      <w:proofErr w:type="spellEnd"/>
      <w:r>
        <w:rPr>
          <w:rFonts w:cs="Arial"/>
          <w:i/>
          <w:iCs/>
          <w:sz w:val="22"/>
          <w:szCs w:val="22"/>
        </w:rPr>
        <w:t xml:space="preserve"> n. 36/2023 e </w:t>
      </w:r>
      <w:proofErr w:type="spellStart"/>
      <w:r>
        <w:rPr>
          <w:rFonts w:cs="Arial"/>
          <w:i/>
          <w:iCs/>
          <w:sz w:val="22"/>
          <w:szCs w:val="22"/>
        </w:rPr>
        <w:t>s.m.i.</w:t>
      </w:r>
      <w:proofErr w:type="spellEnd"/>
      <w:r>
        <w:rPr>
          <w:rFonts w:cs="Arial"/>
          <w:i/>
          <w:iCs/>
          <w:sz w:val="22"/>
          <w:szCs w:val="22"/>
        </w:rPr>
        <w:t xml:space="preserve">) </w:t>
      </w:r>
      <w:r>
        <w:rPr>
          <w:rFonts w:cs="Arial"/>
          <w:sz w:val="22"/>
          <w:szCs w:val="22"/>
        </w:rPr>
        <w:t xml:space="preserve">di concorrere per i seguenti consorziati </w:t>
      </w:r>
      <w:r>
        <w:rPr>
          <w:rFonts w:cs="Arial"/>
          <w:i/>
          <w:iCs/>
          <w:sz w:val="22"/>
          <w:szCs w:val="22"/>
        </w:rPr>
        <w:t>(indicare denominazione, ragione sociale, sede legale e codice fiscale di ciascun consorziato):</w:t>
      </w:r>
    </w:p>
    <w:p w14:paraId="2963D376" w14:textId="77777777" w:rsidR="00DD40B7" w:rsidRDefault="00DD40B7" w:rsidP="00DD40B7">
      <w:pPr>
        <w:tabs>
          <w:tab w:val="left" w:pos="284"/>
        </w:tabs>
        <w:autoSpaceDE w:val="0"/>
        <w:autoSpaceDN w:val="0"/>
        <w:spacing w:line="259" w:lineRule="auto"/>
        <w:ind w:left="284" w:hanging="284"/>
        <w:jc w:val="both"/>
        <w:rPr>
          <w:rFonts w:cs="Arial"/>
          <w:sz w:val="22"/>
          <w:szCs w:val="22"/>
        </w:rPr>
      </w:pPr>
      <w:r>
        <w:rPr>
          <w:rFonts w:cs="Arial"/>
          <w:sz w:val="22"/>
          <w:szCs w:val="22"/>
        </w:rPr>
        <w:tab/>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r>
        <w:rPr>
          <w:rFonts w:cs="Arial"/>
          <w:sz w:val="22"/>
          <w:szCs w:val="22"/>
        </w:rPr>
        <w:t xml:space="preserve"> </w:t>
      </w:r>
      <w:r>
        <w:rPr>
          <w:rFonts w:cs="Arial"/>
          <w:sz w:val="22"/>
          <w:szCs w:val="22"/>
        </w:rPr>
        <w:fldChar w:fldCharType="begin">
          <w:ffData>
            <w:name w:val=""/>
            <w:enabled/>
            <w:calcOnExit w:val="0"/>
            <w:textInput>
              <w:default w:val="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w:t>
      </w:r>
      <w:r>
        <w:rPr>
          <w:rFonts w:cs="Arial"/>
          <w:sz w:val="22"/>
          <w:szCs w:val="22"/>
        </w:rPr>
        <w:fldChar w:fldCharType="end"/>
      </w:r>
      <w:r>
        <w:rPr>
          <w:rFonts w:cs="Arial"/>
          <w:sz w:val="22"/>
          <w:szCs w:val="22"/>
        </w:rPr>
        <w:t>;</w:t>
      </w:r>
    </w:p>
    <w:p w14:paraId="75B41255"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di avere tenuto conto,</w:t>
      </w:r>
      <w:r>
        <w:rPr>
          <w:rFonts w:cs="Arial"/>
          <w:sz w:val="22"/>
          <w:szCs w:val="22"/>
        </w:rPr>
        <w:t xml:space="preserve"> nel formulare la propria offerta, di eventuali maggiorazioni per lievitazione dei prezzi che dovessero intervenire durante le prestazioni, rinunciando fin d’ora a qualsiasi azione o eccezione in merito, fatte salve quelle previste da disposizioni normative in materia;</w:t>
      </w:r>
    </w:p>
    <w:p w14:paraId="18303720"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Pr>
          <w:rFonts w:cs="Arial"/>
          <w:i/>
          <w:iCs/>
          <w:sz w:val="22"/>
          <w:szCs w:val="22"/>
        </w:rPr>
        <w:lastRenderedPageBreak/>
        <w:t>(nel caso di associazione o consorzio o GEIE non ancora costituito)</w:t>
      </w:r>
      <w:r>
        <w:rPr>
          <w:rFonts w:cs="Arial"/>
          <w:sz w:val="22"/>
          <w:szCs w:val="22"/>
        </w:rPr>
        <w:t xml:space="preserve"> che in caso di aggiudicazione, sarà conferito mandato speciale con rappresentanza o funzioni di capogruppo all’impresa: </w:t>
      </w:r>
      <w:r>
        <w:rPr>
          <w:rFonts w:cs="Arial"/>
          <w:sz w:val="22"/>
          <w:szCs w:val="22"/>
        </w:rPr>
        <w:fldChar w:fldCharType="begin">
          <w:ffData>
            <w:name w:val=""/>
            <w:enabled/>
            <w:calcOnExit w:val="0"/>
            <w:textInput>
              <w:default w:val="_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____________________________________________________________________________________</w:t>
      </w:r>
      <w:r>
        <w:rPr>
          <w:rFonts w:cs="Arial"/>
          <w:sz w:val="22"/>
          <w:szCs w:val="22"/>
        </w:rPr>
        <w:fldChar w:fldCharType="end"/>
      </w:r>
      <w:r>
        <w:rPr>
          <w:rFonts w:cs="Arial"/>
          <w:sz w:val="22"/>
          <w:szCs w:val="22"/>
        </w:rPr>
        <w:t xml:space="preserve"> e dichiara di assumere l’impegno, in caso di aggiudicazione, ad uniformarsi alla disciplina vigente con riguardo alle associazioni temporanee o consorzi o GEIE;</w:t>
      </w:r>
      <w:bookmarkEnd w:id="23"/>
    </w:p>
    <w:p w14:paraId="0CBF7E00"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di essere informato</w:t>
      </w:r>
      <w:r>
        <w:rPr>
          <w:rFonts w:cs="Arial"/>
          <w:sz w:val="22"/>
          <w:szCs w:val="22"/>
        </w:rPr>
        <w:t xml:space="preserve">, ai sensi e per gli effetti di cui al </w:t>
      </w:r>
      <w:proofErr w:type="spellStart"/>
      <w:r>
        <w:rPr>
          <w:rFonts w:cs="Arial"/>
          <w:sz w:val="22"/>
          <w:szCs w:val="22"/>
        </w:rPr>
        <w:t>D.Lgs.</w:t>
      </w:r>
      <w:proofErr w:type="spellEnd"/>
      <w:r>
        <w:rPr>
          <w:rFonts w:cs="Arial"/>
          <w:sz w:val="22"/>
          <w:szCs w:val="22"/>
        </w:rPr>
        <w:t xml:space="preserve"> n. 196/2003 (e </w:t>
      </w:r>
      <w:proofErr w:type="spellStart"/>
      <w:r>
        <w:rPr>
          <w:rFonts w:cs="Arial"/>
          <w:sz w:val="22"/>
          <w:szCs w:val="22"/>
        </w:rPr>
        <w:t>s.m.i.</w:t>
      </w:r>
      <w:proofErr w:type="spellEnd"/>
      <w:r>
        <w:rPr>
          <w:rFonts w:cs="Arial"/>
          <w:sz w:val="22"/>
          <w:szCs w:val="22"/>
        </w:rPr>
        <w:t>), che i dati personali raccolti saranno trattati, anche con strumenti informatici, esclusivamente nell’ambito del procedimento per il quale la presente dichiarazione viene resa;</w:t>
      </w:r>
    </w:p>
    <w:p w14:paraId="29518265"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che l’Ufficio dell’Agenzia delle Entrate</w:t>
      </w:r>
      <w:r>
        <w:rPr>
          <w:rFonts w:cs="Arial"/>
          <w:sz w:val="22"/>
          <w:szCs w:val="22"/>
        </w:rPr>
        <w:t xml:space="preserve"> territorialmente competente presso il quale si è iscritti è il seguente: </w:t>
      </w:r>
      <w:r>
        <w:rPr>
          <w:rFonts w:cs="Arial"/>
          <w:sz w:val="22"/>
          <w:szCs w:val="22"/>
        </w:rPr>
        <w:fldChar w:fldCharType="begin">
          <w:ffData>
            <w:name w:val=""/>
            <w:enabled/>
            <w:calcOnExit w:val="0"/>
            <w:textInput>
              <w:default w:val="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w:t>
      </w:r>
      <w:r>
        <w:rPr>
          <w:rFonts w:cs="Arial"/>
          <w:sz w:val="22"/>
          <w:szCs w:val="22"/>
        </w:rPr>
        <w:fldChar w:fldCharType="end"/>
      </w:r>
      <w:r>
        <w:rPr>
          <w:rFonts w:cs="Arial"/>
          <w:sz w:val="22"/>
          <w:szCs w:val="22"/>
        </w:rPr>
        <w:t xml:space="preserve"> PEC </w:t>
      </w:r>
      <w:r>
        <w:rPr>
          <w:rFonts w:cs="Arial"/>
          <w:sz w:val="22"/>
          <w:szCs w:val="22"/>
        </w:rPr>
        <w:fldChar w:fldCharType="begin">
          <w:ffData>
            <w:name w:val=""/>
            <w:enabled/>
            <w:calcOnExit w:val="0"/>
            <w:textInput>
              <w:default w:val="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w:t>
      </w:r>
      <w:r>
        <w:rPr>
          <w:rFonts w:cs="Arial"/>
          <w:sz w:val="22"/>
          <w:szCs w:val="22"/>
        </w:rPr>
        <w:fldChar w:fldCharType="end"/>
      </w:r>
      <w:r>
        <w:rPr>
          <w:rFonts w:cs="Arial"/>
          <w:sz w:val="22"/>
          <w:szCs w:val="22"/>
        </w:rPr>
        <w:t>;</w:t>
      </w:r>
    </w:p>
    <w:p w14:paraId="37041F9A"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che l’Ispettorato</w:t>
      </w:r>
      <w:r>
        <w:rPr>
          <w:rFonts w:cs="Arial"/>
          <w:sz w:val="22"/>
          <w:szCs w:val="22"/>
        </w:rPr>
        <w:t xml:space="preserve"> del Lavoro territorialmente competente è sito presso il seguente indirizzo: </w:t>
      </w:r>
      <w:r>
        <w:rPr>
          <w:rFonts w:cs="Arial"/>
          <w:sz w:val="22"/>
          <w:szCs w:val="22"/>
        </w:rPr>
        <w:fldChar w:fldCharType="begin">
          <w:ffData>
            <w:name w:val=""/>
            <w:enabled/>
            <w:calcOnExit w:val="0"/>
            <w:textInput>
              <w:default w:val="___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____________________________________________________________________________________</w:t>
      </w:r>
      <w:r>
        <w:rPr>
          <w:rFonts w:cs="Arial"/>
          <w:sz w:val="22"/>
          <w:szCs w:val="22"/>
        </w:rPr>
        <w:fldChar w:fldCharType="end"/>
      </w:r>
      <w:r>
        <w:rPr>
          <w:rFonts w:cs="Arial"/>
          <w:sz w:val="22"/>
          <w:szCs w:val="22"/>
        </w:rPr>
        <w:t xml:space="preserve"> PEC </w:t>
      </w:r>
      <w:r>
        <w:rPr>
          <w:rFonts w:cs="Arial"/>
          <w:sz w:val="22"/>
          <w:szCs w:val="22"/>
        </w:rPr>
        <w:fldChar w:fldCharType="begin">
          <w:ffData>
            <w:name w:val=""/>
            <w:enabled/>
            <w:calcOnExit w:val="0"/>
            <w:textInput>
              <w:default w:val="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w:t>
      </w:r>
      <w:r>
        <w:rPr>
          <w:rFonts w:cs="Arial"/>
          <w:sz w:val="22"/>
          <w:szCs w:val="22"/>
        </w:rPr>
        <w:fldChar w:fldCharType="end"/>
      </w:r>
      <w:r>
        <w:rPr>
          <w:rFonts w:cs="Arial"/>
          <w:sz w:val="22"/>
          <w:szCs w:val="22"/>
        </w:rPr>
        <w:t>;</w:t>
      </w:r>
    </w:p>
    <w:p w14:paraId="343D38A7"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che la Cancelleria Fallimentare</w:t>
      </w:r>
      <w:r>
        <w:rPr>
          <w:rFonts w:cs="Arial"/>
          <w:sz w:val="22"/>
          <w:szCs w:val="22"/>
        </w:rPr>
        <w:t xml:space="preserve"> presso il Tribunale territorialmente competente è sita presso il seguente indirizzo: </w:t>
      </w:r>
      <w:r>
        <w:rPr>
          <w:rFonts w:cs="Arial"/>
          <w:sz w:val="22"/>
          <w:szCs w:val="22"/>
        </w:rPr>
        <w:fldChar w:fldCharType="begin">
          <w:ffData>
            <w:name w:val=""/>
            <w:enabled/>
            <w:calcOnExit w:val="0"/>
            <w:textInput>
              <w:default w:val="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w:t>
      </w:r>
      <w:r>
        <w:rPr>
          <w:rFonts w:cs="Arial"/>
          <w:sz w:val="22"/>
          <w:szCs w:val="22"/>
        </w:rPr>
        <w:fldChar w:fldCharType="end"/>
      </w:r>
      <w:r>
        <w:rPr>
          <w:rFonts w:cs="Arial"/>
          <w:sz w:val="22"/>
          <w:szCs w:val="22"/>
        </w:rPr>
        <w:t xml:space="preserve"> PEC </w:t>
      </w:r>
      <w:r>
        <w:rPr>
          <w:rFonts w:cs="Arial"/>
          <w:sz w:val="22"/>
          <w:szCs w:val="22"/>
        </w:rPr>
        <w:fldChar w:fldCharType="begin">
          <w:ffData>
            <w:name w:val=""/>
            <w:enabled/>
            <w:calcOnExit w:val="0"/>
            <w:textInput>
              <w:default w:val="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w:t>
      </w:r>
      <w:r>
        <w:rPr>
          <w:rFonts w:cs="Arial"/>
          <w:sz w:val="22"/>
          <w:szCs w:val="22"/>
        </w:rPr>
        <w:fldChar w:fldCharType="end"/>
      </w:r>
      <w:r>
        <w:rPr>
          <w:rFonts w:cs="Arial"/>
          <w:sz w:val="22"/>
          <w:szCs w:val="22"/>
        </w:rPr>
        <w:t>;</w:t>
      </w:r>
    </w:p>
    <w:p w14:paraId="2BB3331D"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autorizzare</w:t>
      </w:r>
      <w:r>
        <w:rPr>
          <w:rFonts w:cs="Arial"/>
          <w:sz w:val="22"/>
          <w:szCs w:val="22"/>
        </w:rPr>
        <w:t xml:space="preserve"> la trasmissione di eventuali comunicazioni inerenti la presente gara, di qualunque natura, presso i seguenti recapiti: e-mail certificata </w:t>
      </w:r>
      <w:bookmarkStart w:id="24" w:name="Testo51"/>
      <w:r>
        <w:rPr>
          <w:rFonts w:cs="Arial"/>
          <w:sz w:val="22"/>
          <w:szCs w:val="22"/>
        </w:rPr>
        <w:fldChar w:fldCharType="begin">
          <w:ffData>
            <w:name w:val="Testo51"/>
            <w:enabled/>
            <w:calcOnExit w:val="0"/>
            <w:textInput>
              <w:default w:val="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w:t>
      </w:r>
      <w:r>
        <w:rPr>
          <w:rFonts w:cs="Arial"/>
          <w:sz w:val="22"/>
          <w:szCs w:val="22"/>
        </w:rPr>
        <w:fldChar w:fldCharType="end"/>
      </w:r>
      <w:bookmarkEnd w:id="24"/>
      <w:r>
        <w:rPr>
          <w:rFonts w:cs="Arial"/>
          <w:sz w:val="22"/>
          <w:szCs w:val="22"/>
        </w:rPr>
        <w:t xml:space="preserve"> e di eleggere domicilio al seguente indirizzo </w:t>
      </w:r>
      <w:bookmarkStart w:id="25" w:name="Testo52"/>
      <w:r>
        <w:rPr>
          <w:rFonts w:cs="Arial"/>
          <w:sz w:val="22"/>
          <w:szCs w:val="22"/>
        </w:rPr>
        <w:fldChar w:fldCharType="begin">
          <w:ffData>
            <w:name w:val="Testo52"/>
            <w:enabled/>
            <w:calcOnExit w:val="0"/>
            <w:textInput>
              <w:default w:val="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w:t>
      </w:r>
      <w:r>
        <w:rPr>
          <w:rFonts w:cs="Arial"/>
          <w:sz w:val="22"/>
          <w:szCs w:val="22"/>
        </w:rPr>
        <w:fldChar w:fldCharType="end"/>
      </w:r>
      <w:bookmarkEnd w:id="25"/>
      <w:r>
        <w:rPr>
          <w:rFonts w:cs="Arial"/>
          <w:sz w:val="22"/>
          <w:szCs w:val="22"/>
        </w:rPr>
        <w:t>;</w:t>
      </w:r>
    </w:p>
    <w:p w14:paraId="14BCAE36" w14:textId="77777777" w:rsidR="00DD40B7" w:rsidRDefault="00DD40B7" w:rsidP="00DD40B7">
      <w:pPr>
        <w:numPr>
          <w:ilvl w:val="0"/>
          <w:numId w:val="4"/>
        </w:numPr>
        <w:tabs>
          <w:tab w:val="left" w:pos="284"/>
        </w:tabs>
        <w:spacing w:line="264" w:lineRule="auto"/>
        <w:ind w:left="284" w:hanging="284"/>
        <w:jc w:val="both"/>
        <w:rPr>
          <w:rFonts w:cs="Arial"/>
          <w:sz w:val="22"/>
          <w:szCs w:val="22"/>
        </w:rPr>
      </w:pPr>
      <w:r w:rsidRPr="00457A32">
        <w:rPr>
          <w:rFonts w:cs="Arial"/>
          <w:b/>
          <w:bCs/>
          <w:sz w:val="22"/>
          <w:szCs w:val="22"/>
        </w:rPr>
        <w:t>di precisare che,</w:t>
      </w:r>
      <w:r>
        <w:rPr>
          <w:rFonts w:cs="Arial"/>
          <w:sz w:val="22"/>
          <w:szCs w:val="22"/>
        </w:rPr>
        <w:t xml:space="preserve"> nell’ambito della documentazione prodotta per concorrere alla gara in oggetto, per quanto previsto dall’art. </w:t>
      </w:r>
      <w:bookmarkStart w:id="26" w:name="_Hlk138054507"/>
      <w:r>
        <w:rPr>
          <w:rFonts w:cs="Arial"/>
          <w:sz w:val="22"/>
          <w:szCs w:val="22"/>
        </w:rPr>
        <w:t xml:space="preserve">35, co. 4, del </w:t>
      </w:r>
      <w:proofErr w:type="spellStart"/>
      <w:r>
        <w:rPr>
          <w:rFonts w:cs="Arial"/>
          <w:sz w:val="22"/>
          <w:szCs w:val="22"/>
        </w:rPr>
        <w:t>D.Lgs.</w:t>
      </w:r>
      <w:proofErr w:type="spellEnd"/>
      <w:r>
        <w:rPr>
          <w:rFonts w:cs="Arial"/>
          <w:sz w:val="22"/>
          <w:szCs w:val="22"/>
        </w:rPr>
        <w:t xml:space="preserve"> n. 36/2023 (e </w:t>
      </w:r>
      <w:proofErr w:type="spellStart"/>
      <w:r>
        <w:rPr>
          <w:rFonts w:cs="Arial"/>
          <w:sz w:val="22"/>
          <w:szCs w:val="22"/>
        </w:rPr>
        <w:t>s.m.i</w:t>
      </w:r>
      <w:bookmarkEnd w:id="26"/>
      <w:r>
        <w:rPr>
          <w:rFonts w:cs="Arial"/>
          <w:sz w:val="22"/>
          <w:szCs w:val="22"/>
        </w:rPr>
        <w:t>.</w:t>
      </w:r>
      <w:proofErr w:type="spellEnd"/>
      <w:r>
        <w:rPr>
          <w:rFonts w:cs="Arial"/>
          <w:sz w:val="22"/>
          <w:szCs w:val="22"/>
        </w:rPr>
        <w:t>):</w:t>
      </w:r>
    </w:p>
    <w:p w14:paraId="25741CD1" w14:textId="77777777" w:rsidR="00DD40B7" w:rsidRDefault="00DD40B7" w:rsidP="00DD40B7">
      <w:pPr>
        <w:tabs>
          <w:tab w:val="left" w:pos="284"/>
        </w:tabs>
        <w:autoSpaceDE w:val="0"/>
        <w:autoSpaceDN w:val="0"/>
        <w:spacing w:line="259" w:lineRule="auto"/>
        <w:ind w:left="653" w:hanging="369"/>
        <w:jc w:val="both"/>
        <w:rPr>
          <w:rFonts w:cs="Arial"/>
          <w:sz w:val="22"/>
          <w:szCs w:val="22"/>
        </w:rPr>
      </w:pPr>
      <w:r>
        <w:rPr>
          <w:bCs/>
          <w:sz w:val="22"/>
          <w:szCs w:val="22"/>
        </w:rPr>
        <w:t xml:space="preserve">[_] </w:t>
      </w:r>
      <w:r>
        <w:rPr>
          <w:bCs/>
          <w:sz w:val="22"/>
          <w:szCs w:val="22"/>
        </w:rPr>
        <w:tab/>
      </w:r>
      <w:r>
        <w:rPr>
          <w:rFonts w:cs="Arial"/>
          <w:bCs/>
          <w:sz w:val="22"/>
          <w:szCs w:val="22"/>
        </w:rPr>
        <w:t xml:space="preserve">u.1. non è presente alcun documento </w:t>
      </w:r>
      <w:r>
        <w:rPr>
          <w:rFonts w:cs="Arial"/>
          <w:sz w:val="22"/>
          <w:szCs w:val="22"/>
        </w:rPr>
        <w:t>che possa contenere dati riconducibili a riservatezza di natura tecnica e/o commerciale e pertanto di autorizzare l’ostensione dei documenti a chi ne abbia legittimo interesse e diritto;</w:t>
      </w:r>
    </w:p>
    <w:p w14:paraId="7282578A" w14:textId="77777777" w:rsidR="00DD40B7" w:rsidRDefault="00DD40B7" w:rsidP="00DD40B7">
      <w:pPr>
        <w:tabs>
          <w:tab w:val="left" w:pos="284"/>
        </w:tabs>
        <w:autoSpaceDE w:val="0"/>
        <w:autoSpaceDN w:val="0"/>
        <w:spacing w:line="259" w:lineRule="auto"/>
        <w:ind w:left="653" w:hanging="369"/>
        <w:outlineLvl w:val="7"/>
        <w:rPr>
          <w:rFonts w:cs="Arial"/>
          <w:i/>
          <w:iCs/>
          <w:sz w:val="22"/>
          <w:szCs w:val="22"/>
        </w:rPr>
      </w:pPr>
      <w:r>
        <w:rPr>
          <w:rFonts w:cs="Arial"/>
          <w:i/>
          <w:iCs/>
          <w:sz w:val="22"/>
          <w:szCs w:val="22"/>
        </w:rPr>
        <w:t>Oppure</w:t>
      </w:r>
    </w:p>
    <w:p w14:paraId="0D652C44" w14:textId="77777777" w:rsidR="00DD40B7" w:rsidRDefault="00DD40B7" w:rsidP="00DD40B7">
      <w:pPr>
        <w:tabs>
          <w:tab w:val="left" w:pos="284"/>
        </w:tabs>
        <w:autoSpaceDE w:val="0"/>
        <w:autoSpaceDN w:val="0"/>
        <w:spacing w:line="259" w:lineRule="auto"/>
        <w:ind w:left="653" w:hanging="369"/>
        <w:jc w:val="both"/>
        <w:rPr>
          <w:rFonts w:cs="Arial"/>
          <w:i/>
          <w:iCs/>
          <w:sz w:val="22"/>
          <w:szCs w:val="22"/>
        </w:rPr>
      </w:pPr>
      <w:r>
        <w:rPr>
          <w:bCs/>
          <w:sz w:val="22"/>
          <w:szCs w:val="22"/>
        </w:rPr>
        <w:t>[_]</w:t>
      </w:r>
      <w:r>
        <w:rPr>
          <w:bCs/>
          <w:sz w:val="22"/>
          <w:szCs w:val="22"/>
        </w:rPr>
        <w:tab/>
      </w:r>
      <w:r>
        <w:rPr>
          <w:rFonts w:cs="Arial"/>
          <w:bCs/>
          <w:sz w:val="22"/>
          <w:szCs w:val="22"/>
        </w:rPr>
        <w:t xml:space="preserve">u.2. che nei seguenti documenti presentati a corredo dell’offerta </w:t>
      </w:r>
      <w:r>
        <w:rPr>
          <w:rFonts w:cs="Arial"/>
          <w:sz w:val="22"/>
          <w:szCs w:val="22"/>
        </w:rPr>
        <w:fldChar w:fldCharType="begin">
          <w:ffData>
            <w:name w:val=""/>
            <w:enabled/>
            <w:calcOnExit w:val="0"/>
            <w:textInput>
              <w:default w:val="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w:t>
      </w:r>
      <w:r>
        <w:rPr>
          <w:rFonts w:cs="Arial"/>
          <w:sz w:val="22"/>
          <w:szCs w:val="22"/>
        </w:rPr>
        <w:fldChar w:fldCharType="end"/>
      </w:r>
      <w:r>
        <w:rPr>
          <w:rFonts w:cs="Arial"/>
          <w:bCs/>
          <w:sz w:val="22"/>
          <w:szCs w:val="22"/>
        </w:rPr>
        <w:t xml:space="preserve"> vi sono i seguenti segreti tecnici </w:t>
      </w:r>
      <w:r>
        <w:rPr>
          <w:rFonts w:cs="Arial"/>
          <w:sz w:val="22"/>
          <w:szCs w:val="22"/>
        </w:rPr>
        <w:fldChar w:fldCharType="begin">
          <w:ffData>
            <w:name w:val=""/>
            <w:enabled/>
            <w:calcOnExit w:val="0"/>
            <w:textInput>
              <w:default w:val="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w:t>
      </w:r>
      <w:r>
        <w:rPr>
          <w:rFonts w:cs="Arial"/>
          <w:sz w:val="22"/>
          <w:szCs w:val="22"/>
        </w:rPr>
        <w:fldChar w:fldCharType="end"/>
      </w:r>
      <w:r>
        <w:rPr>
          <w:rFonts w:cs="Arial"/>
          <w:bCs/>
          <w:sz w:val="22"/>
          <w:szCs w:val="22"/>
        </w:rPr>
        <w:t xml:space="preserve"> motivati da </w:t>
      </w:r>
      <w:r>
        <w:rPr>
          <w:rFonts w:cs="Arial"/>
          <w:sz w:val="22"/>
          <w:szCs w:val="22"/>
        </w:rPr>
        <w:fldChar w:fldCharType="begin">
          <w:ffData>
            <w:name w:val=""/>
            <w:enabled/>
            <w:calcOnExit w:val="0"/>
            <w:textInput>
              <w:default w:val="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w:t>
      </w:r>
      <w:r>
        <w:rPr>
          <w:rFonts w:cs="Arial"/>
          <w:sz w:val="22"/>
          <w:szCs w:val="22"/>
        </w:rPr>
        <w:fldChar w:fldCharType="end"/>
      </w:r>
      <w:r>
        <w:rPr>
          <w:rFonts w:cs="Arial"/>
          <w:bCs/>
          <w:sz w:val="22"/>
          <w:szCs w:val="22"/>
        </w:rPr>
        <w:t xml:space="preserve"> e comprovati da </w:t>
      </w:r>
      <w:r>
        <w:rPr>
          <w:rFonts w:cs="Arial"/>
          <w:sz w:val="22"/>
          <w:szCs w:val="22"/>
        </w:rPr>
        <w:fldChar w:fldCharType="begin">
          <w:ffData>
            <w:name w:val=""/>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bCs/>
          <w:sz w:val="22"/>
          <w:szCs w:val="22"/>
        </w:rPr>
        <w:t xml:space="preserve"> ed i seguenti segreti commerciali </w:t>
      </w:r>
      <w:r>
        <w:rPr>
          <w:rFonts w:cs="Arial"/>
          <w:sz w:val="22"/>
          <w:szCs w:val="22"/>
        </w:rPr>
        <w:fldChar w:fldCharType="begin">
          <w:ffData>
            <w:name w:val=""/>
            <w:enabled/>
            <w:calcOnExit w:val="0"/>
            <w:textInput>
              <w:default w:val="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w:t>
      </w:r>
      <w:r>
        <w:rPr>
          <w:rFonts w:cs="Arial"/>
          <w:sz w:val="22"/>
          <w:szCs w:val="22"/>
        </w:rPr>
        <w:fldChar w:fldCharType="end"/>
      </w:r>
      <w:r>
        <w:rPr>
          <w:rFonts w:cs="Arial"/>
          <w:bCs/>
          <w:sz w:val="22"/>
          <w:szCs w:val="22"/>
        </w:rPr>
        <w:t xml:space="preserve"> motivati da </w:t>
      </w:r>
      <w:r>
        <w:rPr>
          <w:rFonts w:cs="Arial"/>
          <w:sz w:val="22"/>
          <w:szCs w:val="22"/>
        </w:rPr>
        <w:fldChar w:fldCharType="begin">
          <w:ffData>
            <w:name w:val=""/>
            <w:enabled/>
            <w:calcOnExit w:val="0"/>
            <w:textInput>
              <w:default w:val="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w:t>
      </w:r>
      <w:r>
        <w:rPr>
          <w:rFonts w:cs="Arial"/>
          <w:sz w:val="22"/>
          <w:szCs w:val="22"/>
        </w:rPr>
        <w:fldChar w:fldCharType="end"/>
      </w:r>
      <w:r>
        <w:rPr>
          <w:rFonts w:cs="Arial"/>
          <w:bCs/>
          <w:sz w:val="22"/>
          <w:szCs w:val="22"/>
        </w:rPr>
        <w:t xml:space="preserve"> e comprovati da </w:t>
      </w:r>
      <w:r>
        <w:rPr>
          <w:rFonts w:cs="Arial"/>
          <w:sz w:val="22"/>
          <w:szCs w:val="22"/>
        </w:rPr>
        <w:fldChar w:fldCharType="begin">
          <w:ffData>
            <w:name w:val=""/>
            <w:enabled/>
            <w:calcOnExit w:val="0"/>
            <w:textInput>
              <w:default w:val="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w:t>
      </w:r>
      <w:r>
        <w:rPr>
          <w:rFonts w:cs="Arial"/>
          <w:sz w:val="22"/>
          <w:szCs w:val="22"/>
        </w:rPr>
        <w:fldChar w:fldCharType="end"/>
      </w:r>
      <w:r>
        <w:rPr>
          <w:rFonts w:cs="Arial"/>
          <w:bCs/>
          <w:sz w:val="22"/>
          <w:szCs w:val="22"/>
        </w:rPr>
        <w:t xml:space="preserve"> </w:t>
      </w:r>
      <w:r>
        <w:rPr>
          <w:rFonts w:cs="Arial"/>
          <w:bCs/>
          <w:i/>
          <w:sz w:val="22"/>
          <w:szCs w:val="22"/>
        </w:rPr>
        <w:t>(numerare ed elencare detti documenti, redigendo, per ognuno di essi, motivata e comprovata dichiarazione, da trascrivere nel seguito del presente foglio o da allegare a parte):</w:t>
      </w:r>
    </w:p>
    <w:p w14:paraId="7D5FEC2A" w14:textId="77777777" w:rsidR="00DD40B7" w:rsidRDefault="00DD40B7" w:rsidP="00DD40B7">
      <w:pPr>
        <w:tabs>
          <w:tab w:val="left" w:pos="284"/>
        </w:tabs>
        <w:autoSpaceDE w:val="0"/>
        <w:autoSpaceDN w:val="0"/>
        <w:spacing w:line="259" w:lineRule="auto"/>
        <w:ind w:left="652"/>
        <w:jc w:val="both"/>
        <w:rPr>
          <w:rFonts w:cs="Arial"/>
          <w:sz w:val="22"/>
          <w:szCs w:val="22"/>
        </w:rPr>
      </w:pPr>
      <w:r>
        <w:rPr>
          <w:rFonts w:cs="Arial"/>
          <w:sz w:val="22"/>
          <w:szCs w:val="22"/>
        </w:rPr>
        <w:fldChar w:fldCharType="begin">
          <w:ffData>
            <w:name w:val=""/>
            <w:enabled/>
            <w:calcOnExit w:val="0"/>
            <w:textInput>
              <w:default w:val="____________________________________________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_________________________________________________________________________________</w:t>
      </w:r>
      <w:r>
        <w:rPr>
          <w:rFonts w:cs="Arial"/>
          <w:sz w:val="22"/>
          <w:szCs w:val="22"/>
        </w:rPr>
        <w:fldChar w:fldCharType="end"/>
      </w:r>
      <w:r>
        <w:rPr>
          <w:rFonts w:cs="Arial"/>
          <w:sz w:val="22"/>
          <w:szCs w:val="22"/>
        </w:rPr>
        <w:t xml:space="preserve">e pertanto di autorizzare l’ostensione dei restanti documenti a chi ne abbia legittimo interesse e diritto </w:t>
      </w:r>
      <w:r>
        <w:rPr>
          <w:sz w:val="22"/>
          <w:szCs w:val="22"/>
        </w:rPr>
        <w:t>(</w:t>
      </w:r>
      <w:r>
        <w:rPr>
          <w:i/>
          <w:iCs/>
          <w:color w:val="FF0000"/>
          <w:sz w:val="22"/>
          <w:szCs w:val="22"/>
        </w:rPr>
        <w:t xml:space="preserve">N.B.: la stazione appaltante non accetta frasi generiche o di circostanza quali, ad esempio, la presenza di segreti tecnici, il know </w:t>
      </w:r>
      <w:proofErr w:type="spellStart"/>
      <w:r>
        <w:rPr>
          <w:i/>
          <w:iCs/>
          <w:color w:val="FF0000"/>
          <w:sz w:val="22"/>
          <w:szCs w:val="22"/>
        </w:rPr>
        <w:t>how</w:t>
      </w:r>
      <w:proofErr w:type="spellEnd"/>
      <w:r>
        <w:rPr>
          <w:i/>
          <w:iCs/>
          <w:color w:val="FF0000"/>
          <w:sz w:val="22"/>
          <w:szCs w:val="22"/>
        </w:rPr>
        <w:t xml:space="preserve"> industriale, le circostanze di cui gode l’impresa, ecc</w:t>
      </w:r>
      <w:r>
        <w:rPr>
          <w:sz w:val="22"/>
          <w:szCs w:val="22"/>
        </w:rPr>
        <w:t>.)</w:t>
      </w:r>
    </w:p>
    <w:p w14:paraId="63F401B0"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Pr>
          <w:rFonts w:cs="Arial"/>
          <w:sz w:val="22"/>
          <w:szCs w:val="22"/>
        </w:rPr>
        <w:t xml:space="preserve">di impegnarsi ad osservare l’obbligo di tracciabilità dei flussi finanziari di cui alla Legge 13 agosto 2010, n. 136 (e </w:t>
      </w:r>
      <w:proofErr w:type="spellStart"/>
      <w:r>
        <w:rPr>
          <w:rFonts w:cs="Arial"/>
          <w:sz w:val="22"/>
          <w:szCs w:val="22"/>
        </w:rPr>
        <w:t>s.m.i.</w:t>
      </w:r>
      <w:proofErr w:type="spellEnd"/>
      <w:r>
        <w:rPr>
          <w:rFonts w:cs="Arial"/>
          <w:sz w:val="22"/>
          <w:szCs w:val="22"/>
        </w:rPr>
        <w:t>), a pena di nullità assoluta del contratto;</w:t>
      </w:r>
    </w:p>
    <w:p w14:paraId="129B82D7" w14:textId="77777777" w:rsidR="00241A1D" w:rsidRDefault="00241A1D"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di possedere un fatturato</w:t>
      </w:r>
      <w:r>
        <w:rPr>
          <w:rFonts w:cs="Arial"/>
          <w:sz w:val="22"/>
          <w:szCs w:val="22"/>
        </w:rPr>
        <w:t xml:space="preserve"> globale maturato nel triennio precedente l’avvio della procedura, pari ad </w:t>
      </w:r>
      <w:proofErr w:type="gramStart"/>
      <w:r>
        <w:rPr>
          <w:rFonts w:cs="Arial"/>
          <w:sz w:val="22"/>
          <w:szCs w:val="22"/>
        </w:rPr>
        <w:t>euro :</w:t>
      </w:r>
      <w:proofErr w:type="gramEnd"/>
    </w:p>
    <w:p w14:paraId="74227A66" w14:textId="6205D6F7" w:rsidR="00A66DA2" w:rsidRDefault="00241A1D" w:rsidP="00A66DA2">
      <w:pPr>
        <w:tabs>
          <w:tab w:val="left" w:pos="284"/>
        </w:tabs>
        <w:spacing w:line="259" w:lineRule="auto"/>
        <w:ind w:left="284"/>
        <w:jc w:val="both"/>
        <w:rPr>
          <w:rFonts w:cs="Arial"/>
          <w:sz w:val="22"/>
          <w:szCs w:val="22"/>
        </w:rPr>
      </w:pPr>
      <w:r>
        <w:rPr>
          <w:rFonts w:cs="Arial"/>
          <w:sz w:val="22"/>
          <w:szCs w:val="22"/>
        </w:rPr>
        <w:t xml:space="preserve"> </w:t>
      </w:r>
      <w:r w:rsidRPr="00241A1D">
        <w:rPr>
          <w:rFonts w:cs="Arial"/>
          <w:sz w:val="22"/>
          <w:szCs w:val="22"/>
        </w:rPr>
        <w:t xml:space="preserve"> € </w:t>
      </w:r>
      <w:r w:rsidR="00A66DA2">
        <w:rPr>
          <w:rFonts w:cs="Arial"/>
          <w:sz w:val="22"/>
          <w:szCs w:val="22"/>
        </w:rPr>
        <w:t>……………………..</w:t>
      </w:r>
    </w:p>
    <w:p w14:paraId="306714BE" w14:textId="5F134A3F" w:rsidR="00241A1D" w:rsidRDefault="00A66DA2" w:rsidP="00A66DA2">
      <w:pPr>
        <w:tabs>
          <w:tab w:val="left" w:pos="284"/>
        </w:tabs>
        <w:spacing w:line="259" w:lineRule="auto"/>
        <w:jc w:val="both"/>
        <w:rPr>
          <w:rFonts w:cs="Arial"/>
          <w:sz w:val="22"/>
          <w:szCs w:val="22"/>
        </w:rPr>
      </w:pPr>
      <w:r>
        <w:rPr>
          <w:rFonts w:cs="Arial"/>
          <w:sz w:val="22"/>
          <w:szCs w:val="22"/>
        </w:rPr>
        <w:t xml:space="preserve">W1. </w:t>
      </w:r>
      <w:r w:rsidR="00241A1D" w:rsidRPr="00A66DA2">
        <w:rPr>
          <w:rFonts w:cs="Arial"/>
          <w:sz w:val="22"/>
          <w:szCs w:val="22"/>
        </w:rPr>
        <w:t>di aver svolto negli ultimi</w:t>
      </w:r>
      <w:r w:rsidR="00241A1D">
        <w:rPr>
          <w:rFonts w:cs="Arial"/>
          <w:sz w:val="22"/>
          <w:szCs w:val="22"/>
        </w:rPr>
        <w:t xml:space="preserve"> tre anni almeno n. 2 forniture analoghe </w:t>
      </w:r>
      <w:r>
        <w:rPr>
          <w:rFonts w:cs="Arial"/>
          <w:sz w:val="22"/>
          <w:szCs w:val="22"/>
        </w:rPr>
        <w:t>di TRASFORMATORI AT/MT di importo non inferiore ad €…………………….</w:t>
      </w:r>
    </w:p>
    <w:p w14:paraId="66BB3705" w14:textId="25BB90D8" w:rsidR="00A66DA2" w:rsidRPr="00172468" w:rsidRDefault="00A66DA2" w:rsidP="00A66DA2">
      <w:pPr>
        <w:tabs>
          <w:tab w:val="left" w:pos="284"/>
        </w:tabs>
        <w:spacing w:line="259" w:lineRule="auto"/>
        <w:jc w:val="both"/>
        <w:rPr>
          <w:rFonts w:cs="Arial"/>
          <w:sz w:val="22"/>
          <w:szCs w:val="22"/>
        </w:rPr>
      </w:pPr>
      <w:r w:rsidRPr="00172468">
        <w:rPr>
          <w:rFonts w:cs="Arial"/>
          <w:sz w:val="22"/>
          <w:szCs w:val="22"/>
        </w:rPr>
        <w:t>W2. dichiarazione - sottoscritta digitalmente dal Legale rappresentante/Procuratore dell'Operatore economico - attestante che lo stabilimento di produzione dei Trasformatori è situato su territorio dell'Unione Europea.</w:t>
      </w:r>
    </w:p>
    <w:p w14:paraId="36314100" w14:textId="67405FB9" w:rsidR="00A66DA2" w:rsidRDefault="00A66DA2" w:rsidP="00A66DA2">
      <w:pPr>
        <w:tabs>
          <w:tab w:val="left" w:pos="284"/>
        </w:tabs>
        <w:spacing w:line="259" w:lineRule="auto"/>
        <w:jc w:val="both"/>
        <w:rPr>
          <w:rFonts w:cs="Arial"/>
          <w:sz w:val="22"/>
          <w:szCs w:val="22"/>
        </w:rPr>
      </w:pPr>
      <w:r w:rsidRPr="00172468">
        <w:rPr>
          <w:rFonts w:cs="Arial"/>
          <w:sz w:val="22"/>
          <w:szCs w:val="22"/>
        </w:rPr>
        <w:t>w.3. Copia, in corso di validità, di certificazione di sistema di qualità conforme alle norme europee della serie UNI EN ISO 9001:2015 rilasciata da un Organismo di certificazione accreditato ai sensi della norma internazionale UNI CEI EN ISO/IEC 17021 da ACCREDIA o da altro Ente di Accreditamento autorizzato da uno stato membro della Comunità Europea ai sensi e per gli scopi del regolamento (CE) n. 765/2008, relativa al soggetto produttore dei trasformatori.</w:t>
      </w:r>
    </w:p>
    <w:p w14:paraId="792F64D3" w14:textId="77777777" w:rsidR="00A66DA2" w:rsidRDefault="00A66DA2" w:rsidP="00A66DA2">
      <w:pPr>
        <w:tabs>
          <w:tab w:val="left" w:pos="284"/>
        </w:tabs>
        <w:spacing w:line="259" w:lineRule="auto"/>
        <w:jc w:val="both"/>
        <w:rPr>
          <w:rFonts w:cs="Arial"/>
          <w:sz w:val="22"/>
          <w:szCs w:val="22"/>
        </w:rPr>
      </w:pPr>
    </w:p>
    <w:p w14:paraId="22F1B5A6" w14:textId="3E989CC3" w:rsidR="00DD40B7" w:rsidRDefault="00DD40B7" w:rsidP="00DD40B7">
      <w:pPr>
        <w:numPr>
          <w:ilvl w:val="0"/>
          <w:numId w:val="4"/>
        </w:numPr>
        <w:tabs>
          <w:tab w:val="left" w:pos="284"/>
        </w:tabs>
        <w:spacing w:line="259" w:lineRule="auto"/>
        <w:ind w:left="284" w:hanging="284"/>
        <w:jc w:val="both"/>
        <w:rPr>
          <w:rFonts w:cs="Arial"/>
          <w:sz w:val="22"/>
          <w:szCs w:val="22"/>
        </w:rPr>
      </w:pPr>
      <w:r>
        <w:rPr>
          <w:rFonts w:cs="Arial"/>
          <w:sz w:val="22"/>
          <w:szCs w:val="22"/>
        </w:rPr>
        <w:t xml:space="preserve">ai sensi dell’art. 53, co. 16 ter, del </w:t>
      </w:r>
      <w:proofErr w:type="spellStart"/>
      <w:r>
        <w:rPr>
          <w:rFonts w:cs="Arial"/>
          <w:sz w:val="22"/>
          <w:szCs w:val="22"/>
        </w:rPr>
        <w:t>D.Lgs.</w:t>
      </w:r>
      <w:proofErr w:type="spellEnd"/>
      <w:r>
        <w:rPr>
          <w:rFonts w:cs="Arial"/>
          <w:sz w:val="22"/>
          <w:szCs w:val="22"/>
        </w:rPr>
        <w:t xml:space="preserve"> n. 165/2001 (e </w:t>
      </w:r>
      <w:proofErr w:type="spellStart"/>
      <w:r>
        <w:rPr>
          <w:rFonts w:cs="Arial"/>
          <w:sz w:val="22"/>
          <w:szCs w:val="22"/>
        </w:rPr>
        <w:t>s.m.i.</w:t>
      </w:r>
      <w:proofErr w:type="spellEnd"/>
      <w:r>
        <w:rPr>
          <w:rFonts w:cs="Arial"/>
          <w:sz w:val="22"/>
          <w:szCs w:val="22"/>
        </w:rPr>
        <w:t>) come introdotto dall’art. 1 della Legge n. 190/2012</w:t>
      </w:r>
      <w:r w:rsidRPr="00D23B5D">
        <w:rPr>
          <w:sz w:val="22"/>
          <w:szCs w:val="22"/>
        </w:rPr>
        <w:t xml:space="preserve"> </w:t>
      </w:r>
      <w:r>
        <w:rPr>
          <w:sz w:val="22"/>
          <w:szCs w:val="22"/>
        </w:rPr>
        <w:t xml:space="preserve">(e </w:t>
      </w:r>
      <w:proofErr w:type="spellStart"/>
      <w:r>
        <w:rPr>
          <w:sz w:val="22"/>
          <w:szCs w:val="22"/>
        </w:rPr>
        <w:t>s.m.i.</w:t>
      </w:r>
      <w:proofErr w:type="spellEnd"/>
      <w:r>
        <w:rPr>
          <w:sz w:val="22"/>
          <w:szCs w:val="22"/>
        </w:rPr>
        <w:t>)</w:t>
      </w:r>
      <w:r>
        <w:rPr>
          <w:rFonts w:cs="Arial"/>
          <w:sz w:val="22"/>
          <w:szCs w:val="22"/>
        </w:rPr>
        <w:t xml:space="preserve"> di non aver assunto alle proprie dipendenze personale già dipendente della stazione appaltante che abbia esercitato poteri autoritativi o negoziali per conto della stazione appaltante medesima nei tre anni antecedenti la data di pubblicazione della gara;</w:t>
      </w:r>
    </w:p>
    <w:p w14:paraId="2DD26CAF" w14:textId="77777777" w:rsidR="00DD40B7" w:rsidRDefault="00DD40B7" w:rsidP="00DD40B7">
      <w:pPr>
        <w:numPr>
          <w:ilvl w:val="0"/>
          <w:numId w:val="4"/>
        </w:numPr>
        <w:tabs>
          <w:tab w:val="left" w:pos="284"/>
        </w:tabs>
        <w:spacing w:line="259" w:lineRule="auto"/>
        <w:ind w:left="284" w:hanging="284"/>
        <w:jc w:val="both"/>
        <w:rPr>
          <w:rFonts w:cs="Arial"/>
          <w:sz w:val="22"/>
          <w:szCs w:val="22"/>
        </w:rPr>
      </w:pPr>
      <w:r w:rsidRPr="00457A32">
        <w:rPr>
          <w:rFonts w:cs="Arial"/>
          <w:b/>
          <w:bCs/>
          <w:sz w:val="22"/>
          <w:szCs w:val="22"/>
        </w:rPr>
        <w:t>di impegnarsi,</w:t>
      </w:r>
      <w:r>
        <w:rPr>
          <w:rFonts w:cs="Arial"/>
          <w:sz w:val="22"/>
          <w:szCs w:val="22"/>
        </w:rPr>
        <w:t xml:space="preserve"> ai sensi dell’art. 2, co. 3, del DPR n. 62/2013 (e </w:t>
      </w:r>
      <w:proofErr w:type="spellStart"/>
      <w:r>
        <w:rPr>
          <w:rFonts w:cs="Arial"/>
          <w:sz w:val="22"/>
          <w:szCs w:val="22"/>
        </w:rPr>
        <w:t>s.m.i.</w:t>
      </w:r>
      <w:proofErr w:type="spellEnd"/>
      <w:r>
        <w:rPr>
          <w:rFonts w:cs="Arial"/>
          <w:sz w:val="22"/>
          <w:szCs w:val="22"/>
        </w:rPr>
        <w:t>), a far rispettare ai propri dipendenti gli obblighi di condotta previsti dal Codice di comportamento per i dipendenti pubblici;</w:t>
      </w:r>
    </w:p>
    <w:p w14:paraId="4E70D65E" w14:textId="00D03C3C" w:rsidR="00DD40B7" w:rsidRPr="00A66DA2" w:rsidRDefault="00DD40B7" w:rsidP="00A66DA2">
      <w:pPr>
        <w:numPr>
          <w:ilvl w:val="0"/>
          <w:numId w:val="4"/>
        </w:numPr>
        <w:tabs>
          <w:tab w:val="left" w:pos="284"/>
        </w:tabs>
        <w:spacing w:line="254" w:lineRule="auto"/>
        <w:ind w:left="340" w:hanging="340"/>
        <w:jc w:val="both"/>
        <w:rPr>
          <w:rFonts w:cs="Arial"/>
          <w:sz w:val="22"/>
          <w:szCs w:val="22"/>
        </w:rPr>
      </w:pPr>
      <w:r>
        <w:rPr>
          <w:rFonts w:cs="Arial"/>
          <w:sz w:val="22"/>
          <w:szCs w:val="22"/>
        </w:rPr>
        <w:tab/>
      </w:r>
      <w:r w:rsidRPr="00A66DA2">
        <w:rPr>
          <w:sz w:val="22"/>
          <w:szCs w:val="22"/>
        </w:rPr>
        <w:t>(</w:t>
      </w:r>
      <w:r w:rsidRPr="00A66DA2">
        <w:rPr>
          <w:i/>
          <w:sz w:val="22"/>
          <w:szCs w:val="22"/>
        </w:rPr>
        <w:t xml:space="preserve">solo in caso di un’aggregazione di imprese aderenti ad un contratto di rete di cui all’art. 65, co. 1, lett. g), del </w:t>
      </w:r>
      <w:proofErr w:type="spellStart"/>
      <w:r w:rsidRPr="00A66DA2">
        <w:rPr>
          <w:i/>
          <w:sz w:val="22"/>
          <w:szCs w:val="22"/>
        </w:rPr>
        <w:t>D.Lgs.</w:t>
      </w:r>
      <w:proofErr w:type="spellEnd"/>
      <w:r w:rsidRPr="00A66DA2">
        <w:rPr>
          <w:i/>
          <w:sz w:val="22"/>
          <w:szCs w:val="22"/>
        </w:rPr>
        <w:t xml:space="preserve"> n. 36/2023 e </w:t>
      </w:r>
      <w:proofErr w:type="spellStart"/>
      <w:r w:rsidRPr="00A66DA2">
        <w:rPr>
          <w:i/>
          <w:sz w:val="22"/>
          <w:szCs w:val="22"/>
        </w:rPr>
        <w:t>s.m.i.</w:t>
      </w:r>
      <w:proofErr w:type="spellEnd"/>
      <w:r w:rsidRPr="00A66DA2">
        <w:rPr>
          <w:sz w:val="22"/>
          <w:szCs w:val="22"/>
        </w:rPr>
        <w:t xml:space="preserve">) che ai sensi dell’art. 68 del </w:t>
      </w:r>
      <w:proofErr w:type="spellStart"/>
      <w:r w:rsidRPr="00A66DA2">
        <w:rPr>
          <w:sz w:val="22"/>
          <w:szCs w:val="22"/>
        </w:rPr>
        <w:t>D.Lgs.</w:t>
      </w:r>
      <w:proofErr w:type="spellEnd"/>
      <w:r w:rsidRPr="00A66DA2">
        <w:rPr>
          <w:sz w:val="22"/>
          <w:szCs w:val="22"/>
        </w:rPr>
        <w:t xml:space="preserve"> n. 36/2023 (e </w:t>
      </w:r>
      <w:proofErr w:type="spellStart"/>
      <w:r w:rsidRPr="00A66DA2">
        <w:rPr>
          <w:sz w:val="22"/>
          <w:szCs w:val="22"/>
        </w:rPr>
        <w:t>s.m.i.</w:t>
      </w:r>
      <w:proofErr w:type="spellEnd"/>
      <w:r w:rsidRPr="00A66DA2">
        <w:rPr>
          <w:sz w:val="22"/>
          <w:szCs w:val="22"/>
        </w:rPr>
        <w:t>), in qualità di impresa retista indicata/mandataria/mandante, di non partecipare alla presente gara in qualsiasi altra forma prevista dal medesimo Decreto (cfr. Determinazione AVCP n. 3/2013);</w:t>
      </w:r>
    </w:p>
    <w:p w14:paraId="59DCBA0D" w14:textId="77777777" w:rsidR="00DD40B7" w:rsidRDefault="00DD40B7" w:rsidP="00DD40B7">
      <w:pPr>
        <w:numPr>
          <w:ilvl w:val="0"/>
          <w:numId w:val="4"/>
        </w:numPr>
        <w:tabs>
          <w:tab w:val="left" w:pos="284"/>
        </w:tabs>
        <w:spacing w:line="254" w:lineRule="auto"/>
        <w:ind w:left="340" w:hanging="340"/>
        <w:jc w:val="both"/>
        <w:rPr>
          <w:rFonts w:cs="Arial"/>
          <w:sz w:val="22"/>
          <w:szCs w:val="22"/>
        </w:rPr>
      </w:pPr>
      <w:r>
        <w:rPr>
          <w:rFonts w:cs="Arial"/>
          <w:sz w:val="22"/>
          <w:szCs w:val="22"/>
        </w:rPr>
        <w:tab/>
        <w:t>(</w:t>
      </w:r>
      <w:r>
        <w:rPr>
          <w:rFonts w:cs="Arial"/>
          <w:i/>
          <w:sz w:val="22"/>
          <w:szCs w:val="22"/>
        </w:rPr>
        <w:t>solo in caso di rete d’impresa con organo comune e soggettività giuridica</w:t>
      </w:r>
      <w:r>
        <w:rPr>
          <w:rFonts w:cs="Arial"/>
          <w:sz w:val="22"/>
          <w:szCs w:val="22"/>
        </w:rPr>
        <w:t>) che in qualità di organo comune:</w:t>
      </w:r>
    </w:p>
    <w:p w14:paraId="03DA5FC4" w14:textId="77777777" w:rsidR="00DD40B7" w:rsidRDefault="00DD40B7" w:rsidP="00DD40B7">
      <w:pPr>
        <w:tabs>
          <w:tab w:val="left" w:pos="284"/>
        </w:tabs>
        <w:autoSpaceDE w:val="0"/>
        <w:autoSpaceDN w:val="0"/>
        <w:spacing w:line="254" w:lineRule="auto"/>
        <w:ind w:left="624" w:hanging="284"/>
        <w:jc w:val="both"/>
        <w:rPr>
          <w:rFonts w:cs="Arial"/>
          <w:sz w:val="22"/>
          <w:szCs w:val="22"/>
        </w:rPr>
      </w:pPr>
      <w:r>
        <w:rPr>
          <w:rFonts w:cs="Arial"/>
          <w:sz w:val="22"/>
          <w:szCs w:val="22"/>
        </w:rPr>
        <w:t xml:space="preserve">• </w:t>
      </w:r>
      <w:r>
        <w:rPr>
          <w:rFonts w:cs="Arial"/>
          <w:sz w:val="22"/>
          <w:szCs w:val="22"/>
        </w:rPr>
        <w:tab/>
        <w:t xml:space="preserve">impegna tutte le imprese retiste aderenti al medesimo contratto, presentando la copia autentica del contratto di rete, </w:t>
      </w:r>
    </w:p>
    <w:p w14:paraId="6B9889EA" w14:textId="77777777" w:rsidR="00DD40B7" w:rsidRDefault="00DD40B7" w:rsidP="00DD40B7">
      <w:pPr>
        <w:tabs>
          <w:tab w:val="left" w:pos="284"/>
        </w:tabs>
        <w:autoSpaceDE w:val="0"/>
        <w:autoSpaceDN w:val="0"/>
        <w:spacing w:line="254" w:lineRule="auto"/>
        <w:ind w:left="624" w:hanging="284"/>
        <w:jc w:val="both"/>
        <w:rPr>
          <w:rFonts w:cs="Arial"/>
          <w:i/>
          <w:sz w:val="22"/>
          <w:szCs w:val="22"/>
        </w:rPr>
      </w:pPr>
      <w:r>
        <w:rPr>
          <w:rFonts w:cs="Arial"/>
          <w:i/>
          <w:sz w:val="22"/>
          <w:szCs w:val="22"/>
        </w:rPr>
        <w:t>ovvero</w:t>
      </w:r>
    </w:p>
    <w:p w14:paraId="55EFBA30" w14:textId="77777777" w:rsidR="00DD40B7" w:rsidRDefault="00DD40B7" w:rsidP="00DD40B7">
      <w:pPr>
        <w:tabs>
          <w:tab w:val="left" w:pos="284"/>
        </w:tabs>
        <w:autoSpaceDE w:val="0"/>
        <w:autoSpaceDN w:val="0"/>
        <w:spacing w:line="254" w:lineRule="auto"/>
        <w:ind w:left="624" w:hanging="284"/>
        <w:jc w:val="both"/>
        <w:rPr>
          <w:rFonts w:cs="Arial"/>
          <w:sz w:val="22"/>
          <w:szCs w:val="22"/>
        </w:rPr>
      </w:pPr>
      <w:r>
        <w:rPr>
          <w:rFonts w:cs="Arial"/>
          <w:sz w:val="22"/>
          <w:szCs w:val="22"/>
        </w:rPr>
        <w:t xml:space="preserve">• </w:t>
      </w:r>
      <w:r>
        <w:rPr>
          <w:rFonts w:cs="Arial"/>
          <w:sz w:val="22"/>
          <w:szCs w:val="22"/>
        </w:rPr>
        <w:tab/>
        <w:t xml:space="preserve">fermo restando la presentazione della copia autentica del contratto di rete, NON impegna tutte le imprese retiste aderenti al medesimo contratto ed INDICA, pertanto, la denominazione ed il codice fiscale delle sole imprese retiste con le quali concorre </w:t>
      </w:r>
      <w:bookmarkStart w:id="27" w:name="Testo53"/>
      <w:r>
        <w:rPr>
          <w:rFonts w:cs="Arial"/>
          <w:sz w:val="22"/>
          <w:szCs w:val="22"/>
        </w:rPr>
        <w:fldChar w:fldCharType="begin">
          <w:ffData>
            <w:name w:val="Testo53"/>
            <w:enabled/>
            <w:calcOnExit w:val="0"/>
            <w:textInput>
              <w:default w:val="___________________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_____________________________________</w:t>
      </w:r>
      <w:r>
        <w:rPr>
          <w:rFonts w:cs="Arial"/>
          <w:sz w:val="22"/>
          <w:szCs w:val="22"/>
        </w:rPr>
        <w:fldChar w:fldCharType="end"/>
      </w:r>
      <w:bookmarkEnd w:id="27"/>
      <w:r>
        <w:rPr>
          <w:rFonts w:cs="Arial"/>
          <w:sz w:val="22"/>
          <w:szCs w:val="22"/>
        </w:rPr>
        <w:t>;</w:t>
      </w:r>
    </w:p>
    <w:p w14:paraId="68C697BB" w14:textId="77777777" w:rsidR="00DD40B7" w:rsidRDefault="00DD40B7" w:rsidP="00DD40B7">
      <w:pPr>
        <w:numPr>
          <w:ilvl w:val="0"/>
          <w:numId w:val="4"/>
        </w:numPr>
        <w:tabs>
          <w:tab w:val="left" w:pos="284"/>
        </w:tabs>
        <w:spacing w:line="254" w:lineRule="auto"/>
        <w:ind w:left="340" w:hanging="340"/>
        <w:jc w:val="both"/>
        <w:rPr>
          <w:rFonts w:cs="Arial"/>
          <w:sz w:val="22"/>
          <w:szCs w:val="22"/>
        </w:rPr>
      </w:pPr>
      <w:r>
        <w:rPr>
          <w:rFonts w:cs="Arial"/>
          <w:sz w:val="22"/>
          <w:szCs w:val="22"/>
        </w:rPr>
        <w:tab/>
        <w:t xml:space="preserve">ai sensi dell’art. 102 del </w:t>
      </w:r>
      <w:proofErr w:type="spellStart"/>
      <w:r>
        <w:rPr>
          <w:rFonts w:cs="Arial"/>
          <w:sz w:val="22"/>
          <w:szCs w:val="22"/>
        </w:rPr>
        <w:t>D.Lgs.</w:t>
      </w:r>
      <w:proofErr w:type="spellEnd"/>
      <w:r>
        <w:rPr>
          <w:rFonts w:cs="Arial"/>
          <w:sz w:val="22"/>
          <w:szCs w:val="22"/>
        </w:rPr>
        <w:t xml:space="preserve"> n. 36/2023 di impegnarsi a garantire: </w:t>
      </w:r>
    </w:p>
    <w:p w14:paraId="1681D8B7" w14:textId="77777777" w:rsidR="00DD40B7" w:rsidRDefault="00DD40B7" w:rsidP="00DD40B7">
      <w:pPr>
        <w:numPr>
          <w:ilvl w:val="0"/>
          <w:numId w:val="5"/>
        </w:numPr>
        <w:tabs>
          <w:tab w:val="left" w:pos="284"/>
        </w:tabs>
        <w:autoSpaceDE w:val="0"/>
        <w:autoSpaceDN w:val="0"/>
        <w:spacing w:line="254" w:lineRule="auto"/>
        <w:ind w:left="624" w:hanging="284"/>
        <w:jc w:val="both"/>
        <w:rPr>
          <w:rFonts w:cs="Arial"/>
          <w:sz w:val="22"/>
          <w:szCs w:val="22"/>
        </w:rPr>
      </w:pPr>
      <w:r>
        <w:rPr>
          <w:rFonts w:cs="Arial"/>
          <w:sz w:val="22"/>
          <w:szCs w:val="22"/>
        </w:rPr>
        <w:t>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0E6396FC" w14:textId="77777777" w:rsidR="00DD40B7" w:rsidRDefault="00DD40B7" w:rsidP="00DD40B7">
      <w:pPr>
        <w:numPr>
          <w:ilvl w:val="0"/>
          <w:numId w:val="5"/>
        </w:numPr>
        <w:tabs>
          <w:tab w:val="left" w:pos="284"/>
        </w:tabs>
        <w:autoSpaceDE w:val="0"/>
        <w:autoSpaceDN w:val="0"/>
        <w:spacing w:line="254" w:lineRule="auto"/>
        <w:ind w:left="624" w:hanging="284"/>
        <w:jc w:val="both"/>
        <w:rPr>
          <w:rFonts w:cs="Arial"/>
          <w:sz w:val="22"/>
          <w:szCs w:val="22"/>
        </w:rPr>
      </w:pPr>
      <w:r>
        <w:rPr>
          <w:rFonts w:cs="Arial"/>
          <w:sz w:val="22"/>
          <w:szCs w:val="22"/>
        </w:rPr>
        <w:t>le pari opportunità generazionali, di genere e di inclusione lavorativa per le persone con disabilità o svantaggiate.</w:t>
      </w:r>
    </w:p>
    <w:p w14:paraId="386E5CA9" w14:textId="77777777" w:rsidR="00DD40B7" w:rsidRDefault="00DD40B7" w:rsidP="00DD40B7">
      <w:pPr>
        <w:numPr>
          <w:ilvl w:val="0"/>
          <w:numId w:val="4"/>
        </w:numPr>
        <w:tabs>
          <w:tab w:val="left" w:pos="284"/>
        </w:tabs>
        <w:spacing w:line="254" w:lineRule="auto"/>
        <w:ind w:left="340" w:hanging="340"/>
        <w:jc w:val="both"/>
        <w:rPr>
          <w:rFonts w:cs="Arial"/>
          <w:sz w:val="22"/>
          <w:szCs w:val="22"/>
        </w:rPr>
      </w:pPr>
      <w:r>
        <w:rPr>
          <w:rFonts w:cs="Arial"/>
          <w:sz w:val="22"/>
          <w:szCs w:val="22"/>
        </w:rPr>
        <w:tab/>
      </w:r>
      <w:r w:rsidRPr="00457A32">
        <w:rPr>
          <w:rFonts w:cs="Arial"/>
          <w:b/>
          <w:bCs/>
          <w:sz w:val="22"/>
          <w:szCs w:val="22"/>
        </w:rPr>
        <w:t>di aver assolto agli</w:t>
      </w:r>
      <w:r>
        <w:rPr>
          <w:rFonts w:cs="Arial"/>
          <w:sz w:val="22"/>
          <w:szCs w:val="22"/>
        </w:rPr>
        <w:t xml:space="preserve"> obblighi di cui alla Legge n. 68/1999;</w:t>
      </w:r>
    </w:p>
    <w:p w14:paraId="0CBC00ED" w14:textId="77777777" w:rsidR="00DD40B7" w:rsidRDefault="00DD40B7" w:rsidP="00DD40B7">
      <w:pPr>
        <w:tabs>
          <w:tab w:val="left" w:pos="284"/>
        </w:tabs>
        <w:autoSpaceDE w:val="0"/>
        <w:autoSpaceDN w:val="0"/>
        <w:spacing w:line="254" w:lineRule="auto"/>
        <w:jc w:val="both"/>
        <w:rPr>
          <w:rFonts w:cs="Arial"/>
          <w:sz w:val="22"/>
          <w:szCs w:val="22"/>
        </w:rPr>
      </w:pPr>
    </w:p>
    <w:p w14:paraId="237C2930" w14:textId="77777777" w:rsidR="00DD40B7" w:rsidRDefault="00DD40B7" w:rsidP="00DD40B7">
      <w:pPr>
        <w:tabs>
          <w:tab w:val="left" w:pos="284"/>
        </w:tabs>
        <w:autoSpaceDE w:val="0"/>
        <w:autoSpaceDN w:val="0"/>
        <w:spacing w:after="120" w:line="254" w:lineRule="auto"/>
        <w:jc w:val="both"/>
        <w:rPr>
          <w:rFonts w:cs="Arial"/>
          <w:sz w:val="22"/>
          <w:szCs w:val="22"/>
        </w:rPr>
      </w:pPr>
      <w:r>
        <w:rPr>
          <w:rFonts w:cs="Arial"/>
          <w:sz w:val="22"/>
          <w:szCs w:val="22"/>
        </w:rPr>
        <w:t xml:space="preserve">Data </w:t>
      </w:r>
      <w:bookmarkStart w:id="28" w:name="Testo54"/>
      <w:r>
        <w:rPr>
          <w:rFonts w:cs="Arial"/>
          <w:sz w:val="22"/>
          <w:szCs w:val="22"/>
        </w:rPr>
        <w:fldChar w:fldCharType="begin">
          <w:ffData>
            <w:name w:val="Testo54"/>
            <w:enabled/>
            <w:calcOnExit w:val="0"/>
            <w:textInput>
              <w:default w:val="__________________"/>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__________________</w:t>
      </w:r>
      <w:r>
        <w:rPr>
          <w:rFonts w:cs="Arial"/>
          <w:sz w:val="22"/>
          <w:szCs w:val="22"/>
        </w:rPr>
        <w:fldChar w:fldCharType="end"/>
      </w:r>
      <w:bookmarkEnd w:id="28"/>
    </w:p>
    <w:p w14:paraId="6D44ECE7" w14:textId="77777777" w:rsidR="00DD40B7" w:rsidRDefault="00DD40B7" w:rsidP="00DD40B7">
      <w:pPr>
        <w:tabs>
          <w:tab w:val="left" w:pos="284"/>
        </w:tabs>
        <w:autoSpaceDE w:val="0"/>
        <w:autoSpaceDN w:val="0"/>
        <w:spacing w:after="120" w:line="254" w:lineRule="auto"/>
        <w:jc w:val="right"/>
        <w:rPr>
          <w:rFonts w:cs="Arial"/>
          <w:b/>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b/>
          <w:sz w:val="22"/>
          <w:szCs w:val="22"/>
        </w:rPr>
        <w:t>Firma digitale</w:t>
      </w:r>
    </w:p>
    <w:p w14:paraId="08414B4A" w14:textId="77777777" w:rsidR="00DD40B7" w:rsidRDefault="00DD40B7" w:rsidP="00DD40B7">
      <w:pPr>
        <w:tabs>
          <w:tab w:val="left" w:pos="284"/>
        </w:tabs>
        <w:autoSpaceDE w:val="0"/>
        <w:autoSpaceDN w:val="0"/>
        <w:spacing w:line="254" w:lineRule="auto"/>
        <w:jc w:val="both"/>
        <w:rPr>
          <w:rFonts w:cs="Arial"/>
          <w:b/>
          <w:bCs/>
          <w:sz w:val="22"/>
          <w:szCs w:val="22"/>
          <w:u w:val="single"/>
        </w:rPr>
      </w:pPr>
    </w:p>
    <w:p w14:paraId="4BF2029D" w14:textId="77777777" w:rsidR="00DD40B7" w:rsidRDefault="00DD40B7" w:rsidP="00DD40B7">
      <w:pPr>
        <w:tabs>
          <w:tab w:val="left" w:pos="284"/>
        </w:tabs>
        <w:autoSpaceDE w:val="0"/>
        <w:autoSpaceDN w:val="0"/>
        <w:spacing w:line="254" w:lineRule="auto"/>
        <w:jc w:val="both"/>
        <w:rPr>
          <w:rFonts w:cs="Arial"/>
          <w:b/>
          <w:bCs/>
          <w:sz w:val="22"/>
          <w:szCs w:val="22"/>
          <w:u w:val="single"/>
        </w:rPr>
      </w:pPr>
      <w:r>
        <w:rPr>
          <w:rFonts w:cs="Arial"/>
          <w:b/>
          <w:bCs/>
          <w:sz w:val="22"/>
          <w:szCs w:val="22"/>
          <w:u w:val="single"/>
        </w:rPr>
        <w:t>N.B.</w:t>
      </w:r>
    </w:p>
    <w:p w14:paraId="1E5B2BBC" w14:textId="77777777" w:rsidR="00DD40B7" w:rsidRDefault="00DD40B7" w:rsidP="00DD40B7">
      <w:pPr>
        <w:numPr>
          <w:ilvl w:val="0"/>
          <w:numId w:val="1"/>
        </w:numPr>
        <w:tabs>
          <w:tab w:val="left" w:pos="284"/>
        </w:tabs>
        <w:autoSpaceDE w:val="0"/>
        <w:autoSpaceDN w:val="0"/>
        <w:spacing w:line="254" w:lineRule="auto"/>
        <w:ind w:left="284" w:hanging="284"/>
        <w:jc w:val="both"/>
        <w:rPr>
          <w:rFonts w:cs="Arial"/>
          <w:sz w:val="22"/>
          <w:szCs w:val="22"/>
        </w:rPr>
      </w:pPr>
      <w:r>
        <w:rPr>
          <w:rFonts w:cs="Arial"/>
          <w:sz w:val="22"/>
          <w:szCs w:val="22"/>
        </w:rPr>
        <w:t>La presente dichiarazione deve essere resa e firmata dai legali rappresentanti di ciascuna impresa facente parte l’associazione temporanea ovvero da ciascuna impresa consorziata.</w:t>
      </w:r>
    </w:p>
    <w:p w14:paraId="2AA997F3" w14:textId="77777777" w:rsidR="00DD40B7" w:rsidRDefault="00DD40B7" w:rsidP="00DD40B7">
      <w:pPr>
        <w:numPr>
          <w:ilvl w:val="0"/>
          <w:numId w:val="1"/>
        </w:numPr>
        <w:tabs>
          <w:tab w:val="left" w:pos="284"/>
        </w:tabs>
        <w:autoSpaceDE w:val="0"/>
        <w:autoSpaceDN w:val="0"/>
        <w:spacing w:after="120" w:line="254" w:lineRule="auto"/>
        <w:ind w:left="284" w:hanging="284"/>
        <w:jc w:val="both"/>
        <w:rPr>
          <w:rFonts w:cs="Arial"/>
          <w:sz w:val="22"/>
          <w:szCs w:val="22"/>
        </w:rPr>
      </w:pPr>
      <w:r>
        <w:rPr>
          <w:rFonts w:cs="Arial"/>
          <w:sz w:val="22"/>
          <w:szCs w:val="22"/>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p w14:paraId="29E35F23" w14:textId="47371826" w:rsidR="004B70F3" w:rsidRDefault="00DD40B7" w:rsidP="00DD40B7">
      <w:r>
        <w:rPr>
          <w:rFonts w:cs="Arial"/>
          <w:sz w:val="22"/>
          <w:szCs w:val="22"/>
        </w:rPr>
        <w:br w:type="page"/>
      </w:r>
    </w:p>
    <w:sectPr w:rsidR="004B70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15A7A"/>
    <w:multiLevelType w:val="hybridMultilevel"/>
    <w:tmpl w:val="FFFFFFFF"/>
    <w:lvl w:ilvl="0" w:tplc="701EAB38">
      <w:start w:val="1"/>
      <w:numFmt w:val="lowerLetter"/>
      <w:lvlText w:val="%1."/>
      <w:lvlJc w:val="left"/>
      <w:pPr>
        <w:tabs>
          <w:tab w:val="num" w:pos="1068"/>
        </w:tabs>
        <w:ind w:left="1068" w:hanging="360"/>
      </w:pPr>
      <w:rPr>
        <w:rFonts w:cs="Times New Roman" w:hint="default"/>
      </w:rPr>
    </w:lvl>
    <w:lvl w:ilvl="1" w:tplc="04100019" w:tentative="1">
      <w:start w:val="1"/>
      <w:numFmt w:val="lowerLetter"/>
      <w:lvlText w:val="%2."/>
      <w:lvlJc w:val="left"/>
      <w:pPr>
        <w:tabs>
          <w:tab w:val="num" w:pos="1788"/>
        </w:tabs>
        <w:ind w:left="1788" w:hanging="360"/>
      </w:pPr>
      <w:rPr>
        <w:rFonts w:cs="Times New Roman"/>
      </w:rPr>
    </w:lvl>
    <w:lvl w:ilvl="2" w:tplc="0410001B" w:tentative="1">
      <w:start w:val="1"/>
      <w:numFmt w:val="lowerRoman"/>
      <w:lvlText w:val="%3."/>
      <w:lvlJc w:val="right"/>
      <w:pPr>
        <w:tabs>
          <w:tab w:val="num" w:pos="2508"/>
        </w:tabs>
        <w:ind w:left="2508" w:hanging="180"/>
      </w:pPr>
      <w:rPr>
        <w:rFonts w:cs="Times New Roman"/>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1" w15:restartNumberingAfterBreak="0">
    <w:nsid w:val="4043081D"/>
    <w:multiLevelType w:val="hybridMultilevel"/>
    <w:tmpl w:val="FFFFFFFF"/>
    <w:lvl w:ilvl="0" w:tplc="04100001">
      <w:start w:val="1"/>
      <w:numFmt w:val="bullet"/>
      <w:lvlText w:val=""/>
      <w:lvlJc w:val="left"/>
      <w:pPr>
        <w:tabs>
          <w:tab w:val="num" w:pos="1068"/>
        </w:tabs>
        <w:ind w:left="1068" w:hanging="360"/>
      </w:pPr>
      <w:rPr>
        <w:rFonts w:ascii="Symbol" w:hAnsi="Symbol" w:hint="default"/>
      </w:rPr>
    </w:lvl>
    <w:lvl w:ilvl="1" w:tplc="04100003">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451B6E6B"/>
    <w:multiLevelType w:val="hybridMultilevel"/>
    <w:tmpl w:val="FFFFFFFF"/>
    <w:lvl w:ilvl="0" w:tplc="217ACF2A">
      <w:start w:val="1"/>
      <w:numFmt w:val="bullet"/>
      <w:lvlText w:val="-"/>
      <w:lvlJc w:val="left"/>
      <w:pPr>
        <w:ind w:left="720" w:hanging="360"/>
      </w:pPr>
      <w:rPr>
        <w:rFonts w:ascii="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4BD60655"/>
    <w:multiLevelType w:val="multilevel"/>
    <w:tmpl w:val="FFFFFFFF"/>
    <w:lvl w:ilvl="0">
      <w:start w:val="1"/>
      <w:numFmt w:val="bullet"/>
      <w:lvlText w:val="-"/>
      <w:lvlJc w:val="left"/>
      <w:pPr>
        <w:tabs>
          <w:tab w:val="num" w:pos="360"/>
        </w:tabs>
        <w:ind w:left="340" w:hanging="34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AA2B71"/>
    <w:multiLevelType w:val="hybridMultilevel"/>
    <w:tmpl w:val="FFFFFFFF"/>
    <w:lvl w:ilvl="0" w:tplc="00000010">
      <w:numFmt w:val="bullet"/>
      <w:lvlText w:val="-"/>
      <w:lvlJc w:val="left"/>
      <w:pPr>
        <w:ind w:left="1287" w:hanging="360"/>
      </w:pPr>
      <w:rPr>
        <w:rFonts w:ascii="Times New Roman" w:hAnsi="Times New Roman"/>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1684546393">
    <w:abstractNumId w:val="3"/>
  </w:num>
  <w:num w:numId="2" w16cid:durableId="2033417356">
    <w:abstractNumId w:val="1"/>
  </w:num>
  <w:num w:numId="3" w16cid:durableId="1417555394">
    <w:abstractNumId w:val="4"/>
  </w:num>
  <w:num w:numId="4" w16cid:durableId="49621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7195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B7"/>
    <w:rsid w:val="00172468"/>
    <w:rsid w:val="00241A1D"/>
    <w:rsid w:val="00457A32"/>
    <w:rsid w:val="004B70F3"/>
    <w:rsid w:val="004D35BF"/>
    <w:rsid w:val="006A0CAF"/>
    <w:rsid w:val="00827F52"/>
    <w:rsid w:val="009B382E"/>
    <w:rsid w:val="00A1391E"/>
    <w:rsid w:val="00A66DA2"/>
    <w:rsid w:val="00BE4D1C"/>
    <w:rsid w:val="00C146AF"/>
    <w:rsid w:val="00CB08ED"/>
    <w:rsid w:val="00D44DF9"/>
    <w:rsid w:val="00DD40B7"/>
    <w:rsid w:val="00FC43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1EA2"/>
  <w15:chartTrackingRefBased/>
  <w15:docId w15:val="{0FA9EB9A-AA52-4E91-ABC9-EDB17A89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40B7"/>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DD40B7"/>
    <w:pPr>
      <w:jc w:val="center"/>
    </w:pPr>
    <w:rPr>
      <w:b/>
      <w:sz w:val="24"/>
      <w:u w:val="single"/>
    </w:rPr>
  </w:style>
  <w:style w:type="character" w:customStyle="1" w:styleId="TitoloCarattere">
    <w:name w:val="Titolo Carattere"/>
    <w:basedOn w:val="Carpredefinitoparagrafo"/>
    <w:link w:val="Titolo"/>
    <w:uiPriority w:val="10"/>
    <w:rsid w:val="00DD40B7"/>
    <w:rPr>
      <w:rFonts w:ascii="Times New Roman" w:eastAsia="Times New Roman" w:hAnsi="Times New Roman" w:cs="Times New Roman"/>
      <w:b/>
      <w:kern w:val="0"/>
      <w:sz w:val="24"/>
      <w:szCs w:val="20"/>
      <w:u w:val="single"/>
      <w:lang w:eastAsia="it-IT"/>
      <w14:ligatures w14:val="none"/>
    </w:rPr>
  </w:style>
  <w:style w:type="paragraph" w:styleId="Paragrafoelenco">
    <w:name w:val="List Paragraph"/>
    <w:basedOn w:val="Normale"/>
    <w:uiPriority w:val="34"/>
    <w:qFormat/>
    <w:rsid w:val="00DD40B7"/>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80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4120</Words>
  <Characters>23487</Characters>
  <Application>Microsoft Office Word</Application>
  <DocSecurity>0</DocSecurity>
  <Lines>195</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Fusinato</dc:creator>
  <cp:keywords/>
  <dc:description/>
  <cp:lastModifiedBy>Antonio Fusinato</cp:lastModifiedBy>
  <cp:revision>16</cp:revision>
  <dcterms:created xsi:type="dcterms:W3CDTF">2023-08-31T09:08:00Z</dcterms:created>
  <dcterms:modified xsi:type="dcterms:W3CDTF">2024-04-24T17:01:00Z</dcterms:modified>
</cp:coreProperties>
</file>